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FFB" w:rsidRDefault="002A29C8">
      <w:pPr>
        <w:pStyle w:val="NoSpacing"/>
        <w:jc w:val="center"/>
        <w:rPr>
          <w:b/>
          <w:sz w:val="28"/>
          <w:szCs w:val="28"/>
        </w:rPr>
      </w:pPr>
      <w:r>
        <w:rPr>
          <w:b/>
          <w:sz w:val="28"/>
          <w:szCs w:val="28"/>
        </w:rPr>
        <w:t>Zoning Commiss</w:t>
      </w:r>
      <w:r w:rsidR="00D429E4">
        <w:rPr>
          <w:b/>
          <w:sz w:val="28"/>
          <w:szCs w:val="28"/>
        </w:rPr>
        <w:t>i</w:t>
      </w:r>
      <w:r>
        <w:rPr>
          <w:b/>
          <w:sz w:val="28"/>
          <w:szCs w:val="28"/>
        </w:rPr>
        <w:t>on Meeting Minutes</w:t>
      </w:r>
    </w:p>
    <w:p w:rsidR="00BA6FFB" w:rsidRDefault="002A29C8">
      <w:pPr>
        <w:pStyle w:val="NoSpacing"/>
        <w:jc w:val="center"/>
        <w:rPr>
          <w:b/>
          <w:sz w:val="28"/>
          <w:szCs w:val="28"/>
        </w:rPr>
      </w:pPr>
      <w:r>
        <w:rPr>
          <w:b/>
          <w:sz w:val="28"/>
          <w:szCs w:val="28"/>
        </w:rPr>
        <w:t xml:space="preserve">July 5, 2018 </w:t>
      </w:r>
    </w:p>
    <w:p w:rsidR="00BA6FFB" w:rsidRDefault="00BA6FFB">
      <w:pPr>
        <w:pStyle w:val="NoSpacing"/>
        <w:jc w:val="center"/>
        <w:rPr>
          <w:sz w:val="18"/>
          <w:szCs w:val="18"/>
        </w:rPr>
      </w:pPr>
    </w:p>
    <w:p w:rsidR="00BA6FFB" w:rsidRDefault="002A29C8">
      <w:pPr>
        <w:pStyle w:val="NoSpacing"/>
        <w:numPr>
          <w:ilvl w:val="0"/>
          <w:numId w:val="1"/>
        </w:numPr>
        <w:rPr>
          <w:sz w:val="20"/>
          <w:szCs w:val="20"/>
        </w:rPr>
      </w:pPr>
      <w:r>
        <w:rPr>
          <w:sz w:val="20"/>
          <w:szCs w:val="20"/>
        </w:rPr>
        <w:t>Zoning Commission Meeting was called to order at 7:00pm.  (Cass Chairperson).</w:t>
      </w:r>
    </w:p>
    <w:p w:rsidR="00BA6FFB" w:rsidRDefault="00BA6FFB">
      <w:pPr>
        <w:pStyle w:val="NoSpacing"/>
        <w:rPr>
          <w:sz w:val="20"/>
          <w:szCs w:val="20"/>
        </w:rPr>
      </w:pPr>
    </w:p>
    <w:p w:rsidR="00BA6FFB" w:rsidRDefault="002A29C8">
      <w:pPr>
        <w:pStyle w:val="NoSpacing"/>
        <w:numPr>
          <w:ilvl w:val="0"/>
          <w:numId w:val="1"/>
        </w:numPr>
        <w:rPr>
          <w:sz w:val="20"/>
          <w:szCs w:val="20"/>
        </w:rPr>
      </w:pPr>
      <w:r>
        <w:rPr>
          <w:sz w:val="20"/>
          <w:szCs w:val="20"/>
        </w:rPr>
        <w:t xml:space="preserve">Everyone stood for the Pledge of Allegiance.  </w:t>
      </w:r>
    </w:p>
    <w:p w:rsidR="00BA6FFB" w:rsidRDefault="00BA6FFB">
      <w:pPr>
        <w:pStyle w:val="ListParagraph"/>
        <w:rPr>
          <w:sz w:val="20"/>
          <w:szCs w:val="20"/>
        </w:rPr>
      </w:pPr>
    </w:p>
    <w:p w:rsidR="00BA6FFB" w:rsidRDefault="002A29C8">
      <w:pPr>
        <w:pStyle w:val="NoSpacing"/>
        <w:numPr>
          <w:ilvl w:val="0"/>
          <w:numId w:val="1"/>
        </w:numPr>
        <w:rPr>
          <w:sz w:val="20"/>
          <w:szCs w:val="20"/>
        </w:rPr>
      </w:pPr>
      <w:r>
        <w:rPr>
          <w:sz w:val="20"/>
          <w:szCs w:val="20"/>
        </w:rPr>
        <w:t>Roll Call taken:</w:t>
      </w:r>
    </w:p>
    <w:p w:rsidR="00BA6FFB" w:rsidRDefault="002A29C8">
      <w:pPr>
        <w:pStyle w:val="NoSpacing"/>
        <w:numPr>
          <w:ilvl w:val="1"/>
          <w:numId w:val="1"/>
        </w:numPr>
        <w:rPr>
          <w:sz w:val="20"/>
          <w:szCs w:val="20"/>
        </w:rPr>
      </w:pPr>
      <w:r>
        <w:rPr>
          <w:sz w:val="20"/>
          <w:szCs w:val="20"/>
        </w:rPr>
        <w:t>Cass Birchbauer (present)</w:t>
      </w:r>
    </w:p>
    <w:p w:rsidR="00BA6FFB" w:rsidRDefault="002A29C8">
      <w:pPr>
        <w:pStyle w:val="NoSpacing"/>
        <w:numPr>
          <w:ilvl w:val="1"/>
          <w:numId w:val="1"/>
        </w:numPr>
        <w:rPr>
          <w:sz w:val="20"/>
          <w:szCs w:val="20"/>
        </w:rPr>
      </w:pPr>
      <w:r>
        <w:rPr>
          <w:sz w:val="20"/>
          <w:szCs w:val="20"/>
        </w:rPr>
        <w:t xml:space="preserve">Stacey </w:t>
      </w:r>
      <w:proofErr w:type="gramStart"/>
      <w:r>
        <w:rPr>
          <w:sz w:val="20"/>
          <w:szCs w:val="20"/>
        </w:rPr>
        <w:t>Hartman  (</w:t>
      </w:r>
      <w:proofErr w:type="gramEnd"/>
      <w:r>
        <w:rPr>
          <w:sz w:val="20"/>
          <w:szCs w:val="20"/>
        </w:rPr>
        <w:t>present)</w:t>
      </w:r>
    </w:p>
    <w:p w:rsidR="00BA6FFB" w:rsidRDefault="002A29C8">
      <w:pPr>
        <w:pStyle w:val="NoSpacing"/>
        <w:numPr>
          <w:ilvl w:val="1"/>
          <w:numId w:val="1"/>
        </w:numPr>
        <w:rPr>
          <w:sz w:val="20"/>
          <w:szCs w:val="20"/>
        </w:rPr>
      </w:pPr>
      <w:r>
        <w:rPr>
          <w:sz w:val="20"/>
          <w:szCs w:val="20"/>
        </w:rPr>
        <w:t xml:space="preserve">Becca </w:t>
      </w:r>
      <w:proofErr w:type="gramStart"/>
      <w:r>
        <w:rPr>
          <w:sz w:val="20"/>
          <w:szCs w:val="20"/>
        </w:rPr>
        <w:t>Maurer  (</w:t>
      </w:r>
      <w:proofErr w:type="gramEnd"/>
      <w:r>
        <w:rPr>
          <w:sz w:val="20"/>
          <w:szCs w:val="20"/>
        </w:rPr>
        <w:t>present)</w:t>
      </w:r>
    </w:p>
    <w:p w:rsidR="00BA6FFB" w:rsidRDefault="002A29C8">
      <w:pPr>
        <w:pStyle w:val="NoSpacing"/>
        <w:numPr>
          <w:ilvl w:val="1"/>
          <w:numId w:val="1"/>
        </w:numPr>
        <w:rPr>
          <w:sz w:val="20"/>
          <w:szCs w:val="20"/>
        </w:rPr>
      </w:pPr>
      <w:r>
        <w:rPr>
          <w:sz w:val="20"/>
          <w:szCs w:val="20"/>
        </w:rPr>
        <w:t xml:space="preserve">Rick </w:t>
      </w:r>
      <w:proofErr w:type="gramStart"/>
      <w:r>
        <w:rPr>
          <w:sz w:val="20"/>
          <w:szCs w:val="20"/>
        </w:rPr>
        <w:t>Shumaker  (</w:t>
      </w:r>
      <w:proofErr w:type="gramEnd"/>
      <w:r>
        <w:rPr>
          <w:sz w:val="20"/>
          <w:szCs w:val="20"/>
        </w:rPr>
        <w:t>present)</w:t>
      </w:r>
    </w:p>
    <w:p w:rsidR="00BA6FFB" w:rsidRDefault="002A29C8">
      <w:pPr>
        <w:pStyle w:val="NoSpacing"/>
        <w:numPr>
          <w:ilvl w:val="1"/>
          <w:numId w:val="1"/>
        </w:numPr>
        <w:rPr>
          <w:sz w:val="20"/>
          <w:szCs w:val="20"/>
        </w:rPr>
      </w:pPr>
      <w:r>
        <w:rPr>
          <w:sz w:val="20"/>
          <w:szCs w:val="20"/>
        </w:rPr>
        <w:t>Jerry Hodge (</w:t>
      </w:r>
      <w:r>
        <w:rPr>
          <w:sz w:val="20"/>
          <w:szCs w:val="20"/>
        </w:rPr>
        <w:t xml:space="preserve">out of town for work June, July, August) </w:t>
      </w:r>
    </w:p>
    <w:p w:rsidR="00BA6FFB" w:rsidRDefault="00BA6FFB">
      <w:pPr>
        <w:pStyle w:val="NoSpacing"/>
        <w:rPr>
          <w:sz w:val="20"/>
          <w:szCs w:val="20"/>
        </w:rPr>
      </w:pPr>
    </w:p>
    <w:p w:rsidR="00BA6FFB" w:rsidRDefault="002A29C8">
      <w:pPr>
        <w:pStyle w:val="NoSpacing"/>
        <w:numPr>
          <w:ilvl w:val="0"/>
          <w:numId w:val="1"/>
        </w:numPr>
        <w:rPr>
          <w:sz w:val="20"/>
          <w:szCs w:val="20"/>
        </w:rPr>
      </w:pPr>
      <w:r>
        <w:rPr>
          <w:sz w:val="20"/>
          <w:szCs w:val="20"/>
        </w:rPr>
        <w:t>Everyone was asked to turn off their cell phones or put them on vibrate.  A member of the audience video recorded the meeting via their phone.</w:t>
      </w:r>
    </w:p>
    <w:p w:rsidR="00BA6FFB" w:rsidRDefault="00BA6FFB">
      <w:pPr>
        <w:pStyle w:val="NoSpacing"/>
        <w:ind w:left="720"/>
        <w:rPr>
          <w:sz w:val="20"/>
          <w:szCs w:val="20"/>
        </w:rPr>
      </w:pPr>
    </w:p>
    <w:p w:rsidR="00BA6FFB" w:rsidRDefault="002A29C8">
      <w:pPr>
        <w:pStyle w:val="NoSpacing"/>
        <w:numPr>
          <w:ilvl w:val="0"/>
          <w:numId w:val="1"/>
        </w:numPr>
        <w:rPr>
          <w:sz w:val="20"/>
          <w:szCs w:val="20"/>
        </w:rPr>
      </w:pPr>
      <w:r>
        <w:rPr>
          <w:sz w:val="20"/>
          <w:szCs w:val="20"/>
        </w:rPr>
        <w:t>AGEND</w:t>
      </w:r>
      <w:r>
        <w:rPr>
          <w:sz w:val="20"/>
          <w:szCs w:val="20"/>
        </w:rPr>
        <w:t>A was previewed:</w:t>
      </w:r>
    </w:p>
    <w:p w:rsidR="00BA6FFB" w:rsidRDefault="00184D5D">
      <w:pPr>
        <w:pStyle w:val="NoSpacing"/>
        <w:numPr>
          <w:ilvl w:val="1"/>
          <w:numId w:val="1"/>
        </w:numPr>
        <w:rPr>
          <w:sz w:val="20"/>
          <w:szCs w:val="20"/>
        </w:rPr>
      </w:pPr>
      <w:r>
        <w:rPr>
          <w:sz w:val="20"/>
          <w:szCs w:val="20"/>
        </w:rPr>
        <w:t xml:space="preserve">Opened </w:t>
      </w:r>
      <w:r w:rsidR="002A29C8">
        <w:rPr>
          <w:sz w:val="20"/>
          <w:szCs w:val="20"/>
        </w:rPr>
        <w:t>with the Business portion of our meeting -  no publ</w:t>
      </w:r>
      <w:r>
        <w:rPr>
          <w:sz w:val="20"/>
          <w:szCs w:val="20"/>
        </w:rPr>
        <w:t>i</w:t>
      </w:r>
      <w:r w:rsidR="002A29C8">
        <w:rPr>
          <w:sz w:val="20"/>
          <w:szCs w:val="20"/>
        </w:rPr>
        <w:t xml:space="preserve">c comments during that section.  </w:t>
      </w:r>
    </w:p>
    <w:p w:rsidR="00BA6FFB" w:rsidRDefault="00184D5D">
      <w:pPr>
        <w:pStyle w:val="NoSpacing"/>
        <w:numPr>
          <w:ilvl w:val="1"/>
          <w:numId w:val="1"/>
        </w:numPr>
        <w:rPr>
          <w:sz w:val="20"/>
          <w:szCs w:val="20"/>
        </w:rPr>
      </w:pPr>
      <w:r>
        <w:rPr>
          <w:sz w:val="20"/>
          <w:szCs w:val="20"/>
        </w:rPr>
        <w:t>P</w:t>
      </w:r>
      <w:r w:rsidR="002A29C8">
        <w:rPr>
          <w:sz w:val="20"/>
          <w:szCs w:val="20"/>
        </w:rPr>
        <w:t xml:space="preserve">ublic Input portion of the meeting.  Where public comments are welcome. </w:t>
      </w:r>
    </w:p>
    <w:p w:rsidR="00BA6FFB" w:rsidRDefault="002A29C8">
      <w:pPr>
        <w:pStyle w:val="NoSpacing"/>
        <w:numPr>
          <w:ilvl w:val="1"/>
          <w:numId w:val="1"/>
        </w:numPr>
        <w:rPr>
          <w:sz w:val="20"/>
          <w:szCs w:val="20"/>
        </w:rPr>
      </w:pPr>
      <w:r>
        <w:rPr>
          <w:sz w:val="20"/>
          <w:szCs w:val="20"/>
        </w:rPr>
        <w:t>Working Session where the Public can s</w:t>
      </w:r>
      <w:r>
        <w:rPr>
          <w:sz w:val="20"/>
          <w:szCs w:val="20"/>
        </w:rPr>
        <w:t>tay and observe but not partic</w:t>
      </w:r>
      <w:r w:rsidR="00184D5D">
        <w:rPr>
          <w:sz w:val="20"/>
          <w:szCs w:val="20"/>
        </w:rPr>
        <w:t>i</w:t>
      </w:r>
      <w:r>
        <w:rPr>
          <w:sz w:val="20"/>
          <w:szCs w:val="20"/>
        </w:rPr>
        <w:t xml:space="preserve">pate. </w:t>
      </w:r>
    </w:p>
    <w:p w:rsidR="00BA6FFB" w:rsidRDefault="00BA6FFB">
      <w:pPr>
        <w:pStyle w:val="ListParagraph"/>
        <w:rPr>
          <w:color w:val="2F5496" w:themeColor="accent1" w:themeShade="BF"/>
          <w:sz w:val="20"/>
          <w:szCs w:val="20"/>
        </w:rPr>
      </w:pPr>
    </w:p>
    <w:p w:rsidR="00BA6FFB" w:rsidRDefault="002A29C8">
      <w:pPr>
        <w:pStyle w:val="ListParagraph"/>
        <w:rPr>
          <w:b/>
          <w:i/>
          <w:color w:val="2F5496" w:themeColor="accent1" w:themeShade="BF"/>
          <w:sz w:val="20"/>
          <w:szCs w:val="20"/>
          <w:u w:val="single"/>
        </w:rPr>
      </w:pPr>
      <w:r>
        <w:rPr>
          <w:b/>
          <w:i/>
          <w:color w:val="2F5496" w:themeColor="accent1" w:themeShade="BF"/>
          <w:sz w:val="20"/>
          <w:szCs w:val="20"/>
          <w:u w:val="single"/>
        </w:rPr>
        <w:t>BUSINESS SECTION</w:t>
      </w:r>
    </w:p>
    <w:p w:rsidR="00BA6FFB" w:rsidRDefault="002A29C8">
      <w:pPr>
        <w:pStyle w:val="NoSpacing"/>
        <w:numPr>
          <w:ilvl w:val="0"/>
          <w:numId w:val="1"/>
        </w:numPr>
        <w:rPr>
          <w:sz w:val="20"/>
          <w:szCs w:val="20"/>
        </w:rPr>
      </w:pPr>
      <w:r>
        <w:rPr>
          <w:sz w:val="20"/>
          <w:szCs w:val="20"/>
        </w:rPr>
        <w:t xml:space="preserve">Secretary, Becca Maurer, distributed the minutes from our June 21st meeting. </w:t>
      </w:r>
    </w:p>
    <w:p w:rsidR="00BA6FFB" w:rsidRDefault="002A29C8">
      <w:pPr>
        <w:pStyle w:val="NoSpacing"/>
        <w:numPr>
          <w:ilvl w:val="0"/>
          <w:numId w:val="2"/>
        </w:numPr>
        <w:rPr>
          <w:sz w:val="20"/>
          <w:szCs w:val="20"/>
        </w:rPr>
      </w:pPr>
      <w:r>
        <w:rPr>
          <w:sz w:val="20"/>
          <w:szCs w:val="20"/>
        </w:rPr>
        <w:t xml:space="preserve">Motion was made to accept the minutes </w:t>
      </w:r>
      <w:proofErr w:type="gramStart"/>
      <w:r>
        <w:rPr>
          <w:sz w:val="20"/>
          <w:szCs w:val="20"/>
        </w:rPr>
        <w:t>by  Cass</w:t>
      </w:r>
      <w:proofErr w:type="gramEnd"/>
      <w:r>
        <w:rPr>
          <w:sz w:val="20"/>
          <w:szCs w:val="20"/>
        </w:rPr>
        <w:t>.</w:t>
      </w:r>
    </w:p>
    <w:p w:rsidR="00BA6FFB" w:rsidRDefault="002A29C8">
      <w:pPr>
        <w:pStyle w:val="NoSpacing"/>
        <w:numPr>
          <w:ilvl w:val="0"/>
          <w:numId w:val="2"/>
        </w:numPr>
        <w:rPr>
          <w:sz w:val="20"/>
          <w:szCs w:val="20"/>
        </w:rPr>
      </w:pPr>
      <w:r>
        <w:rPr>
          <w:sz w:val="20"/>
          <w:szCs w:val="20"/>
        </w:rPr>
        <w:t xml:space="preserve">Seconded </w:t>
      </w:r>
      <w:proofErr w:type="gramStart"/>
      <w:r>
        <w:rPr>
          <w:sz w:val="20"/>
          <w:szCs w:val="20"/>
        </w:rPr>
        <w:t>by  (</w:t>
      </w:r>
      <w:proofErr w:type="gramEnd"/>
      <w:r>
        <w:rPr>
          <w:sz w:val="20"/>
          <w:szCs w:val="20"/>
        </w:rPr>
        <w:t xml:space="preserve">Stacey) </w:t>
      </w:r>
    </w:p>
    <w:p w:rsidR="00BA6FFB" w:rsidRDefault="002A29C8">
      <w:pPr>
        <w:pStyle w:val="NoSpacing"/>
        <w:numPr>
          <w:ilvl w:val="0"/>
          <w:numId w:val="2"/>
        </w:numPr>
        <w:rPr>
          <w:sz w:val="20"/>
          <w:szCs w:val="20"/>
        </w:rPr>
      </w:pPr>
      <w:r>
        <w:rPr>
          <w:sz w:val="20"/>
          <w:szCs w:val="20"/>
        </w:rPr>
        <w:t>Roll Call vote taken:</w:t>
      </w:r>
    </w:p>
    <w:p w:rsidR="00BA6FFB" w:rsidRDefault="002A29C8">
      <w:pPr>
        <w:pStyle w:val="NoSpacing"/>
        <w:numPr>
          <w:ilvl w:val="0"/>
          <w:numId w:val="3"/>
        </w:numPr>
        <w:rPr>
          <w:sz w:val="20"/>
          <w:szCs w:val="20"/>
        </w:rPr>
      </w:pPr>
      <w:r>
        <w:rPr>
          <w:sz w:val="20"/>
          <w:szCs w:val="20"/>
        </w:rPr>
        <w:t>Cass Birchbauer</w:t>
      </w:r>
      <w:proofErr w:type="gramStart"/>
      <w:r>
        <w:rPr>
          <w:sz w:val="20"/>
          <w:szCs w:val="20"/>
        </w:rPr>
        <w:t xml:space="preserve">   </w:t>
      </w:r>
      <w:r>
        <w:rPr>
          <w:sz w:val="20"/>
          <w:szCs w:val="20"/>
        </w:rPr>
        <w:t>(</w:t>
      </w:r>
      <w:proofErr w:type="gramEnd"/>
      <w:r>
        <w:rPr>
          <w:sz w:val="20"/>
          <w:szCs w:val="20"/>
        </w:rPr>
        <w:t>affirmative)</w:t>
      </w:r>
    </w:p>
    <w:p w:rsidR="00BA6FFB" w:rsidRDefault="002A29C8">
      <w:pPr>
        <w:pStyle w:val="NoSpacing"/>
        <w:numPr>
          <w:ilvl w:val="0"/>
          <w:numId w:val="3"/>
        </w:numPr>
        <w:rPr>
          <w:sz w:val="20"/>
          <w:szCs w:val="20"/>
        </w:rPr>
      </w:pPr>
      <w:r>
        <w:rPr>
          <w:sz w:val="20"/>
          <w:szCs w:val="20"/>
        </w:rPr>
        <w:t>Stacey Hartman</w:t>
      </w:r>
      <w:proofErr w:type="gramStart"/>
      <w:r>
        <w:rPr>
          <w:sz w:val="20"/>
          <w:szCs w:val="20"/>
        </w:rPr>
        <w:t xml:space="preserve">   (</w:t>
      </w:r>
      <w:proofErr w:type="gramEnd"/>
      <w:r>
        <w:rPr>
          <w:sz w:val="20"/>
          <w:szCs w:val="20"/>
        </w:rPr>
        <w:t>affirmative)</w:t>
      </w:r>
    </w:p>
    <w:p w:rsidR="00BA6FFB" w:rsidRDefault="002A29C8">
      <w:pPr>
        <w:pStyle w:val="NoSpacing"/>
        <w:numPr>
          <w:ilvl w:val="0"/>
          <w:numId w:val="3"/>
        </w:numPr>
        <w:rPr>
          <w:sz w:val="20"/>
          <w:szCs w:val="20"/>
        </w:rPr>
      </w:pPr>
      <w:r>
        <w:rPr>
          <w:sz w:val="20"/>
          <w:szCs w:val="20"/>
        </w:rPr>
        <w:t xml:space="preserve">Becca </w:t>
      </w:r>
      <w:proofErr w:type="gramStart"/>
      <w:r>
        <w:rPr>
          <w:sz w:val="20"/>
          <w:szCs w:val="20"/>
        </w:rPr>
        <w:t>Maurer  (</w:t>
      </w:r>
      <w:proofErr w:type="gramEnd"/>
      <w:r>
        <w:rPr>
          <w:sz w:val="20"/>
          <w:szCs w:val="20"/>
        </w:rPr>
        <w:t>affirmative)</w:t>
      </w:r>
    </w:p>
    <w:p w:rsidR="00BA6FFB" w:rsidRDefault="002A29C8">
      <w:pPr>
        <w:pStyle w:val="NoSpacing"/>
        <w:numPr>
          <w:ilvl w:val="0"/>
          <w:numId w:val="3"/>
        </w:numPr>
        <w:rPr>
          <w:sz w:val="20"/>
          <w:szCs w:val="20"/>
        </w:rPr>
      </w:pPr>
      <w:r>
        <w:rPr>
          <w:sz w:val="20"/>
          <w:szCs w:val="20"/>
        </w:rPr>
        <w:t>Rick Shumaker (affirmative)</w:t>
      </w:r>
    </w:p>
    <w:p w:rsidR="00BA6FFB" w:rsidRDefault="002A29C8">
      <w:pPr>
        <w:pStyle w:val="NoSpacing"/>
        <w:numPr>
          <w:ilvl w:val="0"/>
          <w:numId w:val="3"/>
        </w:numPr>
        <w:rPr>
          <w:sz w:val="20"/>
          <w:szCs w:val="20"/>
        </w:rPr>
      </w:pPr>
      <w:r>
        <w:rPr>
          <w:sz w:val="20"/>
          <w:szCs w:val="20"/>
        </w:rPr>
        <w:t xml:space="preserve">Jerry </w:t>
      </w:r>
      <w:proofErr w:type="gramStart"/>
      <w:r>
        <w:rPr>
          <w:sz w:val="20"/>
          <w:szCs w:val="20"/>
        </w:rPr>
        <w:t>Hodge  (</w:t>
      </w:r>
      <w:proofErr w:type="gramEnd"/>
      <w:r>
        <w:rPr>
          <w:sz w:val="20"/>
          <w:szCs w:val="20"/>
        </w:rPr>
        <w:t xml:space="preserve">not present) </w:t>
      </w:r>
    </w:p>
    <w:p w:rsidR="00BA6FFB" w:rsidRDefault="002A29C8">
      <w:pPr>
        <w:pStyle w:val="NoSpacing"/>
        <w:ind w:left="720"/>
        <w:rPr>
          <w:sz w:val="20"/>
          <w:szCs w:val="20"/>
        </w:rPr>
      </w:pPr>
      <w:r>
        <w:rPr>
          <w:sz w:val="20"/>
          <w:szCs w:val="20"/>
        </w:rPr>
        <w:t xml:space="preserve">Signed Meeting minutes from prior meeting were posted on the </w:t>
      </w:r>
      <w:r>
        <w:rPr>
          <w:b/>
          <w:i/>
          <w:color w:val="1F4E79" w:themeColor="accent5" w:themeShade="80"/>
          <w:sz w:val="20"/>
          <w:szCs w:val="20"/>
          <w:u w:val="single"/>
        </w:rPr>
        <w:t>new Sullivan Township Zoning Facebook page.</w:t>
      </w:r>
    </w:p>
    <w:p w:rsidR="00BA6FFB" w:rsidRDefault="00BA6FFB">
      <w:pPr>
        <w:pStyle w:val="NoSpacing"/>
        <w:ind w:left="720"/>
        <w:rPr>
          <w:sz w:val="20"/>
          <w:szCs w:val="20"/>
        </w:rPr>
      </w:pPr>
    </w:p>
    <w:p w:rsidR="00BA6FFB" w:rsidRDefault="002A29C8">
      <w:pPr>
        <w:pStyle w:val="NoSpacing"/>
        <w:numPr>
          <w:ilvl w:val="0"/>
          <w:numId w:val="1"/>
        </w:numPr>
      </w:pPr>
      <w:r>
        <w:rPr>
          <w:sz w:val="20"/>
          <w:szCs w:val="20"/>
        </w:rPr>
        <w:t>UPDATE:   Cass presen</w:t>
      </w:r>
      <w:r>
        <w:rPr>
          <w:sz w:val="20"/>
          <w:szCs w:val="20"/>
        </w:rPr>
        <w:t>ted the Biosolid Resolution to Amend Sullivan Twp. Zoning Regulations to the Trustees at their last meeting.   The Trustees public hearing on that has been set for Monday July 9</w:t>
      </w:r>
      <w:r>
        <w:rPr>
          <w:sz w:val="20"/>
          <w:szCs w:val="20"/>
          <w:vertAlign w:val="superscript"/>
        </w:rPr>
        <w:t>th</w:t>
      </w:r>
      <w:r>
        <w:rPr>
          <w:sz w:val="20"/>
          <w:szCs w:val="20"/>
        </w:rPr>
        <w:t xml:space="preserve"> at 8pm.    Cass has provided the Fiscal Officer the EPA information email wi</w:t>
      </w:r>
      <w:r>
        <w:rPr>
          <w:sz w:val="20"/>
          <w:szCs w:val="20"/>
        </w:rPr>
        <w:t xml:space="preserve">th 10 attachments and close to 300 pages and </w:t>
      </w:r>
      <w:r>
        <w:rPr>
          <w:i/>
          <w:sz w:val="20"/>
          <w:szCs w:val="20"/>
          <w:u w:val="single"/>
        </w:rPr>
        <w:t>all copies of information</w:t>
      </w:r>
      <w:r>
        <w:rPr>
          <w:sz w:val="20"/>
          <w:szCs w:val="20"/>
        </w:rPr>
        <w:t xml:space="preserve"> to </w:t>
      </w:r>
      <w:hyperlink r:id="rId8">
        <w:r>
          <w:rPr>
            <w:rStyle w:val="InternetLink"/>
            <w:sz w:val="20"/>
            <w:szCs w:val="20"/>
          </w:rPr>
          <w:t>sullivantwp@zooninteret.net</w:t>
        </w:r>
      </w:hyperlink>
      <w:r>
        <w:rPr>
          <w:sz w:val="20"/>
          <w:szCs w:val="20"/>
        </w:rPr>
        <w:t xml:space="preserve"> for the Public Records.  </w:t>
      </w:r>
    </w:p>
    <w:p w:rsidR="00BA6FFB" w:rsidRDefault="00BA6FFB">
      <w:pPr>
        <w:pStyle w:val="NoSpacing"/>
        <w:rPr>
          <w:sz w:val="20"/>
          <w:szCs w:val="20"/>
        </w:rPr>
      </w:pPr>
    </w:p>
    <w:p w:rsidR="00BA6FFB" w:rsidRDefault="002A29C8">
      <w:pPr>
        <w:pStyle w:val="NoSpacing"/>
        <w:numPr>
          <w:ilvl w:val="0"/>
          <w:numId w:val="1"/>
        </w:numPr>
        <w:rPr>
          <w:sz w:val="20"/>
          <w:szCs w:val="20"/>
        </w:rPr>
      </w:pPr>
      <w:r>
        <w:rPr>
          <w:sz w:val="20"/>
          <w:szCs w:val="20"/>
        </w:rPr>
        <w:t xml:space="preserve">Cass also has emailed the last two meeting minutes to the Fiscal Officer.  And put them both on the Facebook page.  Fiscal officer has indicated she needs original signed copies—not just the electronic version.  </w:t>
      </w:r>
      <w:proofErr w:type="gramStart"/>
      <w:r>
        <w:rPr>
          <w:sz w:val="20"/>
          <w:szCs w:val="20"/>
        </w:rPr>
        <w:t>So</w:t>
      </w:r>
      <w:proofErr w:type="gramEnd"/>
      <w:r>
        <w:rPr>
          <w:sz w:val="20"/>
          <w:szCs w:val="20"/>
        </w:rPr>
        <w:t xml:space="preserve"> Cass has that for her when she sees her. </w:t>
      </w:r>
    </w:p>
    <w:p w:rsidR="00BA6FFB" w:rsidRDefault="00BA6FFB">
      <w:pPr>
        <w:pStyle w:val="ListParagraph"/>
        <w:rPr>
          <w:sz w:val="20"/>
          <w:szCs w:val="20"/>
        </w:rPr>
      </w:pPr>
    </w:p>
    <w:p w:rsidR="00BA6FFB" w:rsidRDefault="002A29C8">
      <w:pPr>
        <w:pStyle w:val="NoSpacing"/>
        <w:numPr>
          <w:ilvl w:val="0"/>
          <w:numId w:val="1"/>
        </w:numPr>
        <w:rPr>
          <w:sz w:val="20"/>
          <w:szCs w:val="20"/>
        </w:rPr>
      </w:pPr>
      <w:r>
        <w:rPr>
          <w:sz w:val="20"/>
          <w:szCs w:val="20"/>
        </w:rPr>
        <w:t xml:space="preserve">Items from prior meeting. </w:t>
      </w:r>
    </w:p>
    <w:p w:rsidR="00BA6FFB" w:rsidRDefault="002A29C8">
      <w:pPr>
        <w:pStyle w:val="NoSpacing"/>
        <w:numPr>
          <w:ilvl w:val="1"/>
          <w:numId w:val="1"/>
        </w:numPr>
        <w:rPr>
          <w:sz w:val="20"/>
          <w:szCs w:val="20"/>
        </w:rPr>
      </w:pPr>
      <w:r>
        <w:rPr>
          <w:sz w:val="20"/>
          <w:szCs w:val="20"/>
        </w:rPr>
        <w:t>Becca had asked why we don’t have a “clean up day” like other communities?   Trustees indicated at their last meeting the cost was $ 6,000 - $ 8,000 and we don’t have the funds to do it.    Additional Discussion is we should fo</w:t>
      </w:r>
      <w:r>
        <w:rPr>
          <w:sz w:val="20"/>
          <w:szCs w:val="20"/>
        </w:rPr>
        <w:t xml:space="preserve">llow up on grants to see if we can make this happen. </w:t>
      </w:r>
    </w:p>
    <w:p w:rsidR="00BA6FFB" w:rsidRDefault="002A29C8">
      <w:pPr>
        <w:pStyle w:val="NoSpacing"/>
        <w:numPr>
          <w:ilvl w:val="1"/>
          <w:numId w:val="1"/>
        </w:numPr>
        <w:rPr>
          <w:sz w:val="20"/>
          <w:szCs w:val="20"/>
        </w:rPr>
      </w:pPr>
      <w:r>
        <w:rPr>
          <w:sz w:val="20"/>
          <w:szCs w:val="20"/>
        </w:rPr>
        <w:t>Maps are mis</w:t>
      </w:r>
      <w:r>
        <w:rPr>
          <w:sz w:val="20"/>
          <w:szCs w:val="20"/>
        </w:rPr>
        <w:t>s</w:t>
      </w:r>
      <w:r w:rsidR="00EF1675">
        <w:rPr>
          <w:sz w:val="20"/>
          <w:szCs w:val="20"/>
        </w:rPr>
        <w:t>i</w:t>
      </w:r>
      <w:r>
        <w:rPr>
          <w:sz w:val="20"/>
          <w:szCs w:val="20"/>
        </w:rPr>
        <w:t>ng between pages 37 and 38 in a few Zoning books.   Fiscal Officer to get them (no update).</w:t>
      </w:r>
    </w:p>
    <w:p w:rsidR="00BA6FFB" w:rsidRDefault="002A29C8">
      <w:pPr>
        <w:pStyle w:val="NoSpacing"/>
        <w:numPr>
          <w:ilvl w:val="1"/>
          <w:numId w:val="1"/>
        </w:numPr>
        <w:rPr>
          <w:sz w:val="20"/>
          <w:szCs w:val="20"/>
        </w:rPr>
      </w:pPr>
      <w:r>
        <w:rPr>
          <w:sz w:val="20"/>
          <w:szCs w:val="20"/>
        </w:rPr>
        <w:t>Cass reported that Michael Crow in the Recorders office Main Floor Ashland Courthouse (419-282-4</w:t>
      </w:r>
      <w:r>
        <w:rPr>
          <w:sz w:val="20"/>
          <w:szCs w:val="20"/>
        </w:rPr>
        <w:t>238) said we can come make a copy of the 2015 Zoning Regulations that have the January 2016 Recorded stamp on them (10 cents per page).  Provide that to Maxine at the Planning Dept. (419-281-7645).  Maxine needs a hard copy for her records.  And an electro</w:t>
      </w:r>
      <w:r>
        <w:rPr>
          <w:sz w:val="20"/>
          <w:szCs w:val="20"/>
        </w:rPr>
        <w:t>nic file she can put on the Ashland County Planning Website as our 2008 version on there currently is outdated.</w:t>
      </w:r>
    </w:p>
    <w:p w:rsidR="00BA6FFB" w:rsidRDefault="00BA6FFB">
      <w:pPr>
        <w:rPr>
          <w:sz w:val="20"/>
          <w:szCs w:val="20"/>
        </w:rPr>
      </w:pPr>
    </w:p>
    <w:p w:rsidR="00BA6FFB" w:rsidRDefault="002A29C8">
      <w:pPr>
        <w:pStyle w:val="NoSpacing"/>
        <w:numPr>
          <w:ilvl w:val="0"/>
          <w:numId w:val="1"/>
        </w:numPr>
        <w:rPr>
          <w:sz w:val="20"/>
          <w:szCs w:val="20"/>
        </w:rPr>
      </w:pPr>
      <w:r>
        <w:rPr>
          <w:sz w:val="20"/>
          <w:szCs w:val="20"/>
        </w:rPr>
        <w:t>Zoning Inspector – any report (Marshall Goff) was not present so no Zoning Inspector update.</w:t>
      </w:r>
    </w:p>
    <w:p w:rsidR="00BA6FFB" w:rsidRDefault="00BA6FFB">
      <w:pPr>
        <w:pStyle w:val="NoSpacing"/>
        <w:ind w:left="720"/>
        <w:rPr>
          <w:sz w:val="20"/>
          <w:szCs w:val="20"/>
        </w:rPr>
      </w:pPr>
    </w:p>
    <w:p w:rsidR="00BA6FFB" w:rsidRDefault="002A29C8">
      <w:pPr>
        <w:pStyle w:val="NoSpacing"/>
        <w:numPr>
          <w:ilvl w:val="0"/>
          <w:numId w:val="1"/>
        </w:numPr>
        <w:rPr>
          <w:sz w:val="20"/>
          <w:szCs w:val="20"/>
        </w:rPr>
      </w:pPr>
      <w:r>
        <w:rPr>
          <w:sz w:val="20"/>
          <w:szCs w:val="20"/>
        </w:rPr>
        <w:t>Zoning Commission members for any open items?</w:t>
      </w:r>
      <w:r>
        <w:rPr>
          <w:sz w:val="20"/>
          <w:szCs w:val="20"/>
        </w:rPr>
        <w:t xml:space="preserve">    NONE </w:t>
      </w:r>
    </w:p>
    <w:p w:rsidR="00BA6FFB" w:rsidRDefault="00BA6FFB">
      <w:pPr>
        <w:pStyle w:val="NoSpacing"/>
        <w:rPr>
          <w:sz w:val="20"/>
          <w:szCs w:val="20"/>
        </w:rPr>
      </w:pPr>
    </w:p>
    <w:p w:rsidR="00BA6FFB" w:rsidRDefault="002A29C8">
      <w:pPr>
        <w:pStyle w:val="NoSpacing"/>
        <w:numPr>
          <w:ilvl w:val="0"/>
          <w:numId w:val="1"/>
        </w:numPr>
        <w:rPr>
          <w:sz w:val="20"/>
          <w:szCs w:val="20"/>
        </w:rPr>
      </w:pPr>
      <w:r>
        <w:rPr>
          <w:sz w:val="20"/>
          <w:szCs w:val="20"/>
        </w:rPr>
        <w:t xml:space="preserve">Motion was made </w:t>
      </w:r>
      <w:proofErr w:type="gramStart"/>
      <w:r>
        <w:rPr>
          <w:sz w:val="20"/>
          <w:szCs w:val="20"/>
        </w:rPr>
        <w:t>by  Becca</w:t>
      </w:r>
      <w:proofErr w:type="gramEnd"/>
      <w:r>
        <w:rPr>
          <w:sz w:val="20"/>
          <w:szCs w:val="20"/>
        </w:rPr>
        <w:t xml:space="preserve"> to adjourn the Business Section and move to the Public Input Portion of the meeting at 7:07pm </w:t>
      </w:r>
    </w:p>
    <w:p w:rsidR="00BA6FFB" w:rsidRDefault="002A29C8">
      <w:pPr>
        <w:pStyle w:val="NoSpacing"/>
        <w:numPr>
          <w:ilvl w:val="1"/>
          <w:numId w:val="1"/>
        </w:numPr>
        <w:rPr>
          <w:sz w:val="20"/>
          <w:szCs w:val="20"/>
        </w:rPr>
      </w:pPr>
      <w:r>
        <w:rPr>
          <w:sz w:val="20"/>
          <w:szCs w:val="20"/>
        </w:rPr>
        <w:t xml:space="preserve">Seconded </w:t>
      </w:r>
      <w:r w:rsidR="00EF1675">
        <w:rPr>
          <w:sz w:val="20"/>
          <w:szCs w:val="20"/>
        </w:rPr>
        <w:t>by Stacey.</w:t>
      </w:r>
    </w:p>
    <w:p w:rsidR="00BA6FFB" w:rsidRDefault="002A29C8">
      <w:pPr>
        <w:pStyle w:val="NoSpacing"/>
        <w:numPr>
          <w:ilvl w:val="1"/>
          <w:numId w:val="1"/>
        </w:numPr>
        <w:rPr>
          <w:sz w:val="20"/>
          <w:szCs w:val="20"/>
        </w:rPr>
      </w:pPr>
      <w:r>
        <w:rPr>
          <w:sz w:val="20"/>
          <w:szCs w:val="20"/>
        </w:rPr>
        <w:t>Roll Call vote taken:</w:t>
      </w:r>
    </w:p>
    <w:p w:rsidR="00BA6FFB" w:rsidRDefault="002A29C8">
      <w:pPr>
        <w:pStyle w:val="NoSpacing"/>
        <w:numPr>
          <w:ilvl w:val="0"/>
          <w:numId w:val="4"/>
        </w:numPr>
        <w:rPr>
          <w:sz w:val="20"/>
          <w:szCs w:val="20"/>
        </w:rPr>
      </w:pPr>
      <w:r>
        <w:rPr>
          <w:sz w:val="20"/>
          <w:szCs w:val="20"/>
        </w:rPr>
        <w:t>Cass Birchbauer (affirmative)</w:t>
      </w:r>
    </w:p>
    <w:p w:rsidR="00BA6FFB" w:rsidRDefault="002A29C8">
      <w:pPr>
        <w:pStyle w:val="NoSpacing"/>
        <w:numPr>
          <w:ilvl w:val="0"/>
          <w:numId w:val="4"/>
        </w:numPr>
        <w:rPr>
          <w:sz w:val="20"/>
          <w:szCs w:val="20"/>
        </w:rPr>
      </w:pPr>
      <w:r>
        <w:rPr>
          <w:sz w:val="20"/>
          <w:szCs w:val="20"/>
        </w:rPr>
        <w:t>Stacey Hartman (affirmative)</w:t>
      </w:r>
    </w:p>
    <w:p w:rsidR="00BA6FFB" w:rsidRDefault="002A29C8">
      <w:pPr>
        <w:pStyle w:val="NoSpacing"/>
        <w:numPr>
          <w:ilvl w:val="0"/>
          <w:numId w:val="4"/>
        </w:numPr>
        <w:rPr>
          <w:sz w:val="20"/>
          <w:szCs w:val="20"/>
        </w:rPr>
      </w:pPr>
      <w:r>
        <w:rPr>
          <w:sz w:val="20"/>
          <w:szCs w:val="20"/>
        </w:rPr>
        <w:t>Becca Maurer</w:t>
      </w:r>
      <w:proofErr w:type="gramStart"/>
      <w:r>
        <w:rPr>
          <w:sz w:val="20"/>
          <w:szCs w:val="20"/>
        </w:rPr>
        <w:t xml:space="preserve">   </w:t>
      </w:r>
      <w:r>
        <w:rPr>
          <w:sz w:val="20"/>
          <w:szCs w:val="20"/>
        </w:rPr>
        <w:t>(</w:t>
      </w:r>
      <w:proofErr w:type="gramEnd"/>
      <w:r>
        <w:rPr>
          <w:sz w:val="20"/>
          <w:szCs w:val="20"/>
        </w:rPr>
        <w:t>affirmative)</w:t>
      </w:r>
    </w:p>
    <w:p w:rsidR="00BA6FFB" w:rsidRDefault="002A29C8">
      <w:pPr>
        <w:pStyle w:val="NoSpacing"/>
        <w:numPr>
          <w:ilvl w:val="0"/>
          <w:numId w:val="4"/>
        </w:numPr>
        <w:rPr>
          <w:sz w:val="20"/>
          <w:szCs w:val="20"/>
        </w:rPr>
      </w:pPr>
      <w:r>
        <w:rPr>
          <w:sz w:val="20"/>
          <w:szCs w:val="20"/>
        </w:rPr>
        <w:t>Rick Shumaker (affirmative)</w:t>
      </w:r>
    </w:p>
    <w:p w:rsidR="00BA6FFB" w:rsidRDefault="002A29C8">
      <w:pPr>
        <w:pStyle w:val="NoSpacing"/>
        <w:numPr>
          <w:ilvl w:val="0"/>
          <w:numId w:val="4"/>
        </w:numPr>
        <w:rPr>
          <w:sz w:val="20"/>
          <w:szCs w:val="20"/>
        </w:rPr>
      </w:pPr>
      <w:r>
        <w:rPr>
          <w:sz w:val="20"/>
          <w:szCs w:val="20"/>
        </w:rPr>
        <w:t xml:space="preserve">Jerry </w:t>
      </w:r>
      <w:proofErr w:type="gramStart"/>
      <w:r>
        <w:rPr>
          <w:sz w:val="20"/>
          <w:szCs w:val="20"/>
        </w:rPr>
        <w:t>Hodge  (</w:t>
      </w:r>
      <w:proofErr w:type="gramEnd"/>
      <w:r>
        <w:rPr>
          <w:sz w:val="20"/>
          <w:szCs w:val="20"/>
        </w:rPr>
        <w:t xml:space="preserve">not present) </w:t>
      </w:r>
    </w:p>
    <w:p w:rsidR="00BA6FFB" w:rsidRDefault="00BA6FFB">
      <w:pPr>
        <w:pStyle w:val="NoSpacing"/>
        <w:ind w:left="720"/>
        <w:rPr>
          <w:sz w:val="20"/>
          <w:szCs w:val="20"/>
        </w:rPr>
      </w:pPr>
    </w:p>
    <w:p w:rsidR="00BA6FFB" w:rsidRDefault="002A29C8">
      <w:pPr>
        <w:pStyle w:val="ListParagraph"/>
        <w:rPr>
          <w:b/>
          <w:i/>
          <w:color w:val="2F5496" w:themeColor="accent1" w:themeShade="BF"/>
          <w:sz w:val="20"/>
          <w:szCs w:val="20"/>
          <w:u w:val="single"/>
        </w:rPr>
      </w:pPr>
      <w:r>
        <w:rPr>
          <w:b/>
          <w:i/>
          <w:color w:val="2F5496" w:themeColor="accent1" w:themeShade="BF"/>
          <w:sz w:val="20"/>
          <w:szCs w:val="20"/>
          <w:u w:val="single"/>
        </w:rPr>
        <w:t>PUBLIC INPUT SECTION</w:t>
      </w:r>
    </w:p>
    <w:p w:rsidR="00BA6FFB" w:rsidRDefault="002A29C8" w:rsidP="00C72042">
      <w:pPr>
        <w:pStyle w:val="NoSpacing"/>
        <w:numPr>
          <w:ilvl w:val="0"/>
          <w:numId w:val="1"/>
        </w:numPr>
        <w:rPr>
          <w:sz w:val="20"/>
          <w:szCs w:val="20"/>
        </w:rPr>
      </w:pPr>
      <w:r>
        <w:rPr>
          <w:sz w:val="20"/>
          <w:szCs w:val="20"/>
        </w:rPr>
        <w:t>Member of the public suggested we find out more about the grant for the dumpsters.  This is needed for people to make progress cleaning up and complying with some a</w:t>
      </w:r>
      <w:r>
        <w:rPr>
          <w:sz w:val="20"/>
          <w:szCs w:val="20"/>
        </w:rPr>
        <w:t xml:space="preserve">spects of zoning.   Discussion how helpful this was in the past.  Cass said she will look in to. </w:t>
      </w:r>
    </w:p>
    <w:p w:rsidR="00BA6FFB" w:rsidRDefault="00BA6FFB">
      <w:pPr>
        <w:pStyle w:val="NoSpacing"/>
        <w:rPr>
          <w:sz w:val="20"/>
          <w:szCs w:val="20"/>
        </w:rPr>
      </w:pPr>
    </w:p>
    <w:p w:rsidR="00BA6FFB" w:rsidRDefault="002A29C8">
      <w:pPr>
        <w:pStyle w:val="NoSpacing"/>
        <w:numPr>
          <w:ilvl w:val="0"/>
          <w:numId w:val="1"/>
        </w:numPr>
        <w:rPr>
          <w:sz w:val="20"/>
          <w:szCs w:val="20"/>
        </w:rPr>
      </w:pPr>
      <w:r>
        <w:rPr>
          <w:sz w:val="20"/>
          <w:szCs w:val="20"/>
        </w:rPr>
        <w:t>Cass motioned that we end the Public Input Portion of our meeting</w:t>
      </w:r>
      <w:r w:rsidR="005E0500">
        <w:rPr>
          <w:sz w:val="20"/>
          <w:szCs w:val="20"/>
        </w:rPr>
        <w:t xml:space="preserve"> at 7:35pm.</w:t>
      </w:r>
      <w:r>
        <w:rPr>
          <w:sz w:val="20"/>
          <w:szCs w:val="20"/>
        </w:rPr>
        <w:t xml:space="preserve">  Advised residents they were welcome to stay and listen as the Zoning Commi</w:t>
      </w:r>
      <w:r>
        <w:rPr>
          <w:sz w:val="20"/>
          <w:szCs w:val="20"/>
        </w:rPr>
        <w:t xml:space="preserve">ssion goes went into their </w:t>
      </w:r>
      <w:r>
        <w:rPr>
          <w:sz w:val="20"/>
          <w:szCs w:val="20"/>
        </w:rPr>
        <w:t xml:space="preserve">“Work Session”.   But there are no public inputs during the work session. </w:t>
      </w:r>
    </w:p>
    <w:p w:rsidR="00BA6FFB" w:rsidRDefault="002A29C8">
      <w:pPr>
        <w:pStyle w:val="NoSpacing"/>
        <w:numPr>
          <w:ilvl w:val="1"/>
          <w:numId w:val="1"/>
        </w:numPr>
        <w:rPr>
          <w:sz w:val="20"/>
          <w:szCs w:val="20"/>
        </w:rPr>
      </w:pPr>
      <w:r>
        <w:rPr>
          <w:sz w:val="20"/>
          <w:szCs w:val="20"/>
        </w:rPr>
        <w:t xml:space="preserve">Seconded by </w:t>
      </w:r>
      <w:r w:rsidR="003C2C8D">
        <w:rPr>
          <w:sz w:val="20"/>
          <w:szCs w:val="20"/>
        </w:rPr>
        <w:t>R</w:t>
      </w:r>
      <w:r>
        <w:rPr>
          <w:sz w:val="20"/>
          <w:szCs w:val="20"/>
        </w:rPr>
        <w:t xml:space="preserve">ick.  </w:t>
      </w:r>
    </w:p>
    <w:p w:rsidR="00BA6FFB" w:rsidRDefault="002A29C8">
      <w:pPr>
        <w:pStyle w:val="NoSpacing"/>
        <w:numPr>
          <w:ilvl w:val="1"/>
          <w:numId w:val="1"/>
        </w:numPr>
        <w:rPr>
          <w:sz w:val="20"/>
          <w:szCs w:val="20"/>
        </w:rPr>
      </w:pPr>
      <w:r>
        <w:rPr>
          <w:sz w:val="20"/>
          <w:szCs w:val="20"/>
        </w:rPr>
        <w:t>Roll Call vote taken:</w:t>
      </w:r>
    </w:p>
    <w:p w:rsidR="00BA6FFB" w:rsidRDefault="002A29C8">
      <w:pPr>
        <w:pStyle w:val="NoSpacing"/>
        <w:numPr>
          <w:ilvl w:val="0"/>
          <w:numId w:val="5"/>
        </w:numPr>
        <w:rPr>
          <w:sz w:val="20"/>
          <w:szCs w:val="20"/>
        </w:rPr>
      </w:pPr>
      <w:r>
        <w:rPr>
          <w:sz w:val="20"/>
          <w:szCs w:val="20"/>
        </w:rPr>
        <w:t>Cass Birchbauer</w:t>
      </w:r>
      <w:proofErr w:type="gramStart"/>
      <w:r>
        <w:rPr>
          <w:sz w:val="20"/>
          <w:szCs w:val="20"/>
        </w:rPr>
        <w:t xml:space="preserve">   (</w:t>
      </w:r>
      <w:proofErr w:type="gramEnd"/>
      <w:r>
        <w:rPr>
          <w:sz w:val="20"/>
          <w:szCs w:val="20"/>
        </w:rPr>
        <w:t>affirmative)</w:t>
      </w:r>
    </w:p>
    <w:p w:rsidR="00BA6FFB" w:rsidRDefault="002A29C8">
      <w:pPr>
        <w:pStyle w:val="NoSpacing"/>
        <w:numPr>
          <w:ilvl w:val="0"/>
          <w:numId w:val="5"/>
        </w:numPr>
        <w:rPr>
          <w:sz w:val="20"/>
          <w:szCs w:val="20"/>
        </w:rPr>
      </w:pPr>
      <w:r>
        <w:rPr>
          <w:sz w:val="20"/>
          <w:szCs w:val="20"/>
        </w:rPr>
        <w:t>Stacey Hartman</w:t>
      </w:r>
      <w:proofErr w:type="gramStart"/>
      <w:r>
        <w:rPr>
          <w:sz w:val="20"/>
          <w:szCs w:val="20"/>
        </w:rPr>
        <w:t xml:space="preserve">   (</w:t>
      </w:r>
      <w:proofErr w:type="gramEnd"/>
      <w:r>
        <w:rPr>
          <w:sz w:val="20"/>
          <w:szCs w:val="20"/>
        </w:rPr>
        <w:t>affirmative)</w:t>
      </w:r>
    </w:p>
    <w:p w:rsidR="00BA6FFB" w:rsidRDefault="002A29C8">
      <w:pPr>
        <w:pStyle w:val="NoSpacing"/>
        <w:numPr>
          <w:ilvl w:val="0"/>
          <w:numId w:val="5"/>
        </w:numPr>
        <w:rPr>
          <w:sz w:val="20"/>
          <w:szCs w:val="20"/>
        </w:rPr>
      </w:pPr>
      <w:r>
        <w:rPr>
          <w:sz w:val="20"/>
          <w:szCs w:val="20"/>
        </w:rPr>
        <w:t>Becca Maurer</w:t>
      </w:r>
      <w:proofErr w:type="gramStart"/>
      <w:r>
        <w:rPr>
          <w:sz w:val="20"/>
          <w:szCs w:val="20"/>
        </w:rPr>
        <w:t xml:space="preserve">   (</w:t>
      </w:r>
      <w:proofErr w:type="gramEnd"/>
      <w:r>
        <w:rPr>
          <w:sz w:val="20"/>
          <w:szCs w:val="20"/>
        </w:rPr>
        <w:t>affirmative)</w:t>
      </w:r>
    </w:p>
    <w:p w:rsidR="00BA6FFB" w:rsidRDefault="002A29C8">
      <w:pPr>
        <w:pStyle w:val="NoSpacing"/>
        <w:numPr>
          <w:ilvl w:val="0"/>
          <w:numId w:val="5"/>
        </w:numPr>
        <w:rPr>
          <w:sz w:val="20"/>
          <w:szCs w:val="20"/>
        </w:rPr>
      </w:pPr>
      <w:r>
        <w:rPr>
          <w:sz w:val="20"/>
          <w:szCs w:val="20"/>
        </w:rPr>
        <w:t xml:space="preserve">Rick </w:t>
      </w:r>
      <w:proofErr w:type="gramStart"/>
      <w:r>
        <w:rPr>
          <w:sz w:val="20"/>
          <w:szCs w:val="20"/>
        </w:rPr>
        <w:t>Shumaker</w:t>
      </w:r>
      <w:r>
        <w:rPr>
          <w:sz w:val="20"/>
          <w:szCs w:val="20"/>
        </w:rPr>
        <w:t xml:space="preserve">  (</w:t>
      </w:r>
      <w:proofErr w:type="gramEnd"/>
      <w:r>
        <w:rPr>
          <w:sz w:val="20"/>
          <w:szCs w:val="20"/>
        </w:rPr>
        <w:t>affirmative)</w:t>
      </w:r>
    </w:p>
    <w:p w:rsidR="00BA6FFB" w:rsidRDefault="002A29C8">
      <w:pPr>
        <w:pStyle w:val="NoSpacing"/>
        <w:numPr>
          <w:ilvl w:val="0"/>
          <w:numId w:val="5"/>
        </w:numPr>
        <w:rPr>
          <w:sz w:val="20"/>
          <w:szCs w:val="20"/>
        </w:rPr>
      </w:pPr>
      <w:r>
        <w:rPr>
          <w:sz w:val="20"/>
          <w:szCs w:val="20"/>
        </w:rPr>
        <w:t xml:space="preserve">Jerry </w:t>
      </w:r>
      <w:proofErr w:type="gramStart"/>
      <w:r>
        <w:rPr>
          <w:sz w:val="20"/>
          <w:szCs w:val="20"/>
        </w:rPr>
        <w:t>Hodge  (</w:t>
      </w:r>
      <w:proofErr w:type="gramEnd"/>
      <w:r>
        <w:rPr>
          <w:sz w:val="20"/>
          <w:szCs w:val="20"/>
        </w:rPr>
        <w:t xml:space="preserve">not present) </w:t>
      </w:r>
    </w:p>
    <w:p w:rsidR="00BA6FFB" w:rsidRDefault="00BA6FFB">
      <w:pPr>
        <w:pStyle w:val="NoSpacing"/>
        <w:rPr>
          <w:sz w:val="20"/>
          <w:szCs w:val="20"/>
        </w:rPr>
      </w:pPr>
    </w:p>
    <w:p w:rsidR="00BA6FFB" w:rsidRDefault="002A29C8">
      <w:pPr>
        <w:pStyle w:val="ListParagraph"/>
        <w:rPr>
          <w:color w:val="2F5496" w:themeColor="accent1" w:themeShade="BF"/>
          <w:sz w:val="20"/>
          <w:szCs w:val="20"/>
        </w:rPr>
      </w:pPr>
      <w:r>
        <w:rPr>
          <w:b/>
          <w:i/>
          <w:color w:val="2F5496" w:themeColor="accent1" w:themeShade="BF"/>
          <w:sz w:val="20"/>
          <w:szCs w:val="20"/>
          <w:u w:val="single"/>
        </w:rPr>
        <w:t>WORKING SESSION – ZONING COMMISSION ONLY PARTICIPATING</w:t>
      </w:r>
    </w:p>
    <w:p w:rsidR="00BA6FFB" w:rsidRDefault="002A29C8">
      <w:pPr>
        <w:pStyle w:val="NoSpacing"/>
        <w:numPr>
          <w:ilvl w:val="0"/>
          <w:numId w:val="1"/>
        </w:numPr>
        <w:rPr>
          <w:sz w:val="20"/>
          <w:szCs w:val="20"/>
        </w:rPr>
      </w:pPr>
      <w:r>
        <w:rPr>
          <w:sz w:val="20"/>
          <w:szCs w:val="20"/>
        </w:rPr>
        <w:t>Focus today on two topics:</w:t>
      </w:r>
    </w:p>
    <w:p w:rsidR="00BA6FFB" w:rsidRDefault="002A29C8">
      <w:pPr>
        <w:pStyle w:val="NoSpacing"/>
        <w:numPr>
          <w:ilvl w:val="1"/>
          <w:numId w:val="1"/>
        </w:numPr>
        <w:rPr>
          <w:sz w:val="20"/>
          <w:szCs w:val="20"/>
        </w:rPr>
      </w:pPr>
      <w:r>
        <w:rPr>
          <w:b/>
          <w:sz w:val="20"/>
          <w:szCs w:val="20"/>
          <w:highlight w:val="green"/>
        </w:rPr>
        <w:t>SURVEY</w:t>
      </w:r>
      <w:r>
        <w:rPr>
          <w:sz w:val="20"/>
          <w:szCs w:val="20"/>
          <w:highlight w:val="green"/>
        </w:rPr>
        <w:t>:</w:t>
      </w:r>
      <w:r>
        <w:rPr>
          <w:sz w:val="20"/>
          <w:szCs w:val="20"/>
        </w:rPr>
        <w:t xml:space="preserve">   Getting survey feedback from the community.  At the first organizational meeting, Becca raised the idea about getting community </w:t>
      </w:r>
      <w:proofErr w:type="gramStart"/>
      <w:r>
        <w:rPr>
          <w:sz w:val="20"/>
          <w:szCs w:val="20"/>
        </w:rPr>
        <w:t>input</w:t>
      </w:r>
      <w:proofErr w:type="gramEnd"/>
      <w:r>
        <w:rPr>
          <w:sz w:val="20"/>
          <w:szCs w:val="20"/>
        </w:rPr>
        <w:t xml:space="preserve"> but it was dismissed due to the concern over cost of mailing something out.  Concern that it might be expensive but the</w:t>
      </w:r>
      <w:r>
        <w:rPr>
          <w:sz w:val="20"/>
          <w:szCs w:val="20"/>
        </w:rPr>
        <w:t xml:space="preserve"> more we are talking about ideas as we have been having meetings, the more clear it is we need to hear from residents:   1) what they don’t like about our current zoning   2) what gaps they see in our current zoning that need added or tightened </w:t>
      </w:r>
      <w:proofErr w:type="gramStart"/>
      <w:r>
        <w:rPr>
          <w:sz w:val="20"/>
          <w:szCs w:val="20"/>
        </w:rPr>
        <w:t>up  3</w:t>
      </w:r>
      <w:proofErr w:type="gramEnd"/>
      <w:r>
        <w:rPr>
          <w:sz w:val="20"/>
          <w:szCs w:val="20"/>
        </w:rPr>
        <w:t>) what</w:t>
      </w:r>
      <w:r>
        <w:rPr>
          <w:sz w:val="20"/>
          <w:szCs w:val="20"/>
        </w:rPr>
        <w:t xml:space="preserve"> areas do they think discourage growth in the community.    Any discussion?   Any motions?   What would postage cost to mail a survey and if we move forward, would we need trustee approval to get funding?</w:t>
      </w:r>
    </w:p>
    <w:p w:rsidR="00BA6FFB" w:rsidRDefault="002A29C8">
      <w:pPr>
        <w:pStyle w:val="NoSpacing"/>
        <w:ind w:left="1440"/>
        <w:rPr>
          <w:sz w:val="20"/>
          <w:szCs w:val="20"/>
        </w:rPr>
      </w:pPr>
      <w:r>
        <w:rPr>
          <w:b/>
          <w:sz w:val="20"/>
          <w:szCs w:val="20"/>
        </w:rPr>
        <w:t>Becca made a motion that she speak at the next Trus</w:t>
      </w:r>
      <w:r>
        <w:rPr>
          <w:b/>
          <w:sz w:val="20"/>
          <w:szCs w:val="20"/>
        </w:rPr>
        <w:t xml:space="preserve">tee meeting to see if they would approve funding for a survey for </w:t>
      </w:r>
      <w:proofErr w:type="gramStart"/>
      <w:r>
        <w:rPr>
          <w:b/>
          <w:sz w:val="20"/>
          <w:szCs w:val="20"/>
        </w:rPr>
        <w:t xml:space="preserve">mailing </w:t>
      </w:r>
      <w:r>
        <w:rPr>
          <w:sz w:val="20"/>
          <w:szCs w:val="20"/>
        </w:rPr>
        <w:t>.</w:t>
      </w:r>
      <w:proofErr w:type="gramEnd"/>
      <w:r>
        <w:rPr>
          <w:sz w:val="20"/>
          <w:szCs w:val="20"/>
        </w:rPr>
        <w:t xml:space="preserve">  If not first class, maybe bulk mail.  If not approved, maybe we could do at an upcoming event with the fire department? </w:t>
      </w:r>
    </w:p>
    <w:p w:rsidR="00BA6FFB" w:rsidRDefault="002A29C8">
      <w:pPr>
        <w:pStyle w:val="NoSpacing"/>
        <w:numPr>
          <w:ilvl w:val="1"/>
          <w:numId w:val="1"/>
        </w:numPr>
        <w:ind w:left="1800"/>
        <w:rPr>
          <w:sz w:val="20"/>
          <w:szCs w:val="20"/>
        </w:rPr>
      </w:pPr>
      <w:r>
        <w:rPr>
          <w:sz w:val="20"/>
          <w:szCs w:val="20"/>
        </w:rPr>
        <w:t>Seconded by</w:t>
      </w:r>
      <w:r>
        <w:rPr>
          <w:sz w:val="20"/>
          <w:szCs w:val="20"/>
        </w:rPr>
        <w:t xml:space="preserve"> Cass    </w:t>
      </w:r>
    </w:p>
    <w:p w:rsidR="00BA6FFB" w:rsidRDefault="002A29C8">
      <w:pPr>
        <w:pStyle w:val="NoSpacing"/>
        <w:numPr>
          <w:ilvl w:val="1"/>
          <w:numId w:val="1"/>
        </w:numPr>
        <w:ind w:left="1800"/>
        <w:rPr>
          <w:sz w:val="20"/>
          <w:szCs w:val="20"/>
        </w:rPr>
      </w:pPr>
      <w:r>
        <w:rPr>
          <w:sz w:val="20"/>
          <w:szCs w:val="20"/>
        </w:rPr>
        <w:t>Roll Call vote taken:</w:t>
      </w:r>
    </w:p>
    <w:p w:rsidR="00BA6FFB" w:rsidRDefault="002A29C8">
      <w:pPr>
        <w:pStyle w:val="NoSpacing"/>
        <w:numPr>
          <w:ilvl w:val="0"/>
          <w:numId w:val="5"/>
        </w:numPr>
        <w:ind w:left="2520"/>
        <w:rPr>
          <w:sz w:val="20"/>
          <w:szCs w:val="20"/>
        </w:rPr>
      </w:pPr>
      <w:r>
        <w:rPr>
          <w:sz w:val="20"/>
          <w:szCs w:val="20"/>
        </w:rPr>
        <w:t xml:space="preserve">Cass </w:t>
      </w:r>
      <w:r>
        <w:rPr>
          <w:sz w:val="20"/>
          <w:szCs w:val="20"/>
        </w:rPr>
        <w:t>Birchbauer</w:t>
      </w:r>
      <w:proofErr w:type="gramStart"/>
      <w:r>
        <w:rPr>
          <w:sz w:val="20"/>
          <w:szCs w:val="20"/>
        </w:rPr>
        <w:t xml:space="preserve">   (</w:t>
      </w:r>
      <w:proofErr w:type="gramEnd"/>
      <w:r>
        <w:rPr>
          <w:sz w:val="20"/>
          <w:szCs w:val="20"/>
        </w:rPr>
        <w:t>affirmative)</w:t>
      </w:r>
    </w:p>
    <w:p w:rsidR="00BA6FFB" w:rsidRDefault="002A29C8">
      <w:pPr>
        <w:pStyle w:val="NoSpacing"/>
        <w:numPr>
          <w:ilvl w:val="0"/>
          <w:numId w:val="5"/>
        </w:numPr>
        <w:ind w:left="2520"/>
        <w:rPr>
          <w:sz w:val="20"/>
          <w:szCs w:val="20"/>
        </w:rPr>
      </w:pPr>
      <w:r>
        <w:rPr>
          <w:sz w:val="20"/>
          <w:szCs w:val="20"/>
        </w:rPr>
        <w:t>Stacey Hartman</w:t>
      </w:r>
      <w:proofErr w:type="gramStart"/>
      <w:r>
        <w:rPr>
          <w:sz w:val="20"/>
          <w:szCs w:val="20"/>
        </w:rPr>
        <w:t xml:space="preserve">   (</w:t>
      </w:r>
      <w:proofErr w:type="gramEnd"/>
      <w:r>
        <w:rPr>
          <w:sz w:val="20"/>
          <w:szCs w:val="20"/>
        </w:rPr>
        <w:t>affirmative)</w:t>
      </w:r>
    </w:p>
    <w:p w:rsidR="00BA6FFB" w:rsidRDefault="002A29C8">
      <w:pPr>
        <w:pStyle w:val="NoSpacing"/>
        <w:numPr>
          <w:ilvl w:val="0"/>
          <w:numId w:val="5"/>
        </w:numPr>
        <w:ind w:left="2520"/>
        <w:rPr>
          <w:sz w:val="20"/>
          <w:szCs w:val="20"/>
        </w:rPr>
      </w:pPr>
      <w:r>
        <w:rPr>
          <w:sz w:val="20"/>
          <w:szCs w:val="20"/>
        </w:rPr>
        <w:t>Becca Maurer</w:t>
      </w:r>
      <w:proofErr w:type="gramStart"/>
      <w:r>
        <w:rPr>
          <w:sz w:val="20"/>
          <w:szCs w:val="20"/>
        </w:rPr>
        <w:t xml:space="preserve">   (</w:t>
      </w:r>
      <w:proofErr w:type="gramEnd"/>
      <w:r>
        <w:rPr>
          <w:sz w:val="20"/>
          <w:szCs w:val="20"/>
        </w:rPr>
        <w:t>affirmative)</w:t>
      </w:r>
    </w:p>
    <w:p w:rsidR="00BA6FFB" w:rsidRDefault="002A29C8">
      <w:pPr>
        <w:pStyle w:val="NoSpacing"/>
        <w:numPr>
          <w:ilvl w:val="0"/>
          <w:numId w:val="5"/>
        </w:numPr>
        <w:ind w:left="2520"/>
        <w:rPr>
          <w:sz w:val="20"/>
          <w:szCs w:val="20"/>
        </w:rPr>
      </w:pPr>
      <w:r>
        <w:rPr>
          <w:sz w:val="20"/>
          <w:szCs w:val="20"/>
        </w:rPr>
        <w:t xml:space="preserve">Rick </w:t>
      </w:r>
      <w:proofErr w:type="gramStart"/>
      <w:r>
        <w:rPr>
          <w:sz w:val="20"/>
          <w:szCs w:val="20"/>
        </w:rPr>
        <w:t>Shumaker  (</w:t>
      </w:r>
      <w:proofErr w:type="gramEnd"/>
      <w:r>
        <w:rPr>
          <w:sz w:val="20"/>
          <w:szCs w:val="20"/>
        </w:rPr>
        <w:t>affirmative)</w:t>
      </w:r>
    </w:p>
    <w:p w:rsidR="00BA6FFB" w:rsidRDefault="002A29C8">
      <w:pPr>
        <w:pStyle w:val="NoSpacing"/>
        <w:numPr>
          <w:ilvl w:val="0"/>
          <w:numId w:val="5"/>
        </w:numPr>
        <w:ind w:left="2520"/>
        <w:rPr>
          <w:sz w:val="20"/>
          <w:szCs w:val="20"/>
        </w:rPr>
      </w:pPr>
      <w:r>
        <w:rPr>
          <w:sz w:val="20"/>
          <w:szCs w:val="20"/>
        </w:rPr>
        <w:t xml:space="preserve">Jerry </w:t>
      </w:r>
      <w:proofErr w:type="gramStart"/>
      <w:r>
        <w:rPr>
          <w:sz w:val="20"/>
          <w:szCs w:val="20"/>
        </w:rPr>
        <w:t>Hodge  (</w:t>
      </w:r>
      <w:proofErr w:type="gramEnd"/>
      <w:r>
        <w:rPr>
          <w:sz w:val="20"/>
          <w:szCs w:val="20"/>
        </w:rPr>
        <w:t xml:space="preserve">not present) </w:t>
      </w:r>
    </w:p>
    <w:p w:rsidR="00BA6FFB" w:rsidRDefault="00BA6FFB">
      <w:pPr>
        <w:pStyle w:val="NoSpacing"/>
        <w:ind w:left="1440"/>
        <w:rPr>
          <w:sz w:val="20"/>
          <w:szCs w:val="20"/>
        </w:rPr>
      </w:pPr>
      <w:bookmarkStart w:id="0" w:name="_GoBack"/>
      <w:bookmarkEnd w:id="0"/>
    </w:p>
    <w:p w:rsidR="00BA6FFB" w:rsidRDefault="002A29C8">
      <w:pPr>
        <w:pStyle w:val="NoSpacing"/>
        <w:numPr>
          <w:ilvl w:val="1"/>
          <w:numId w:val="1"/>
        </w:numPr>
        <w:rPr>
          <w:sz w:val="20"/>
          <w:szCs w:val="20"/>
        </w:rPr>
      </w:pPr>
      <w:r>
        <w:rPr>
          <w:b/>
          <w:sz w:val="20"/>
          <w:szCs w:val="20"/>
          <w:highlight w:val="green"/>
        </w:rPr>
        <w:t>AAED</w:t>
      </w:r>
      <w:r>
        <w:rPr>
          <w:sz w:val="20"/>
          <w:szCs w:val="20"/>
          <w:highlight w:val="green"/>
        </w:rPr>
        <w:t>:</w:t>
      </w:r>
      <w:r>
        <w:rPr>
          <w:sz w:val="20"/>
          <w:szCs w:val="20"/>
        </w:rPr>
        <w:t xml:space="preserve">  Cass had a conversation with the Ashland Area Economic Development office today and they are int</w:t>
      </w:r>
      <w:r>
        <w:rPr>
          <w:sz w:val="20"/>
          <w:szCs w:val="20"/>
        </w:rPr>
        <w:t>erested in discussing opportuni</w:t>
      </w:r>
      <w:r>
        <w:rPr>
          <w:sz w:val="20"/>
          <w:szCs w:val="20"/>
        </w:rPr>
        <w:t>t</w:t>
      </w:r>
      <w:r w:rsidR="003C2C8D">
        <w:rPr>
          <w:sz w:val="20"/>
          <w:szCs w:val="20"/>
        </w:rPr>
        <w:t>i</w:t>
      </w:r>
      <w:r>
        <w:rPr>
          <w:sz w:val="20"/>
          <w:szCs w:val="20"/>
        </w:rPr>
        <w:t>es with us.   Want me to attend a lunch July 16</w:t>
      </w:r>
      <w:r>
        <w:rPr>
          <w:sz w:val="20"/>
          <w:szCs w:val="20"/>
          <w:vertAlign w:val="superscript"/>
        </w:rPr>
        <w:t>th</w:t>
      </w:r>
      <w:r>
        <w:rPr>
          <w:sz w:val="20"/>
          <w:szCs w:val="20"/>
        </w:rPr>
        <w:t>.  AAED helps businesses fin</w:t>
      </w:r>
      <w:r w:rsidRPr="003C2C8D">
        <w:rPr>
          <w:sz w:val="20"/>
          <w:szCs w:val="20"/>
        </w:rPr>
        <w:t>d community locations to set up their businesses.   They currently have several opportunit</w:t>
      </w:r>
      <w:r w:rsidR="003C2C8D" w:rsidRPr="003C2C8D">
        <w:rPr>
          <w:sz w:val="20"/>
          <w:szCs w:val="20"/>
        </w:rPr>
        <w:t>i</w:t>
      </w:r>
      <w:r w:rsidRPr="003C2C8D">
        <w:rPr>
          <w:sz w:val="20"/>
          <w:szCs w:val="20"/>
        </w:rPr>
        <w:t xml:space="preserve">es.  </w:t>
      </w:r>
      <w:r w:rsidRPr="003C2C8D">
        <w:rPr>
          <w:i/>
          <w:sz w:val="20"/>
          <w:szCs w:val="20"/>
        </w:rPr>
        <w:t>We can have a discussion on this but I’m not sure wh</w:t>
      </w:r>
      <w:r w:rsidRPr="003C2C8D">
        <w:rPr>
          <w:i/>
          <w:sz w:val="20"/>
          <w:szCs w:val="20"/>
        </w:rPr>
        <w:t xml:space="preserve">at our role would be with this or what actions or authority we would have.   </w:t>
      </w:r>
      <w:r w:rsidRPr="003C2C8D">
        <w:rPr>
          <w:b/>
          <w:i/>
          <w:sz w:val="20"/>
          <w:szCs w:val="20"/>
          <w:u w:val="single"/>
        </w:rPr>
        <w:t xml:space="preserve">Other than make sure our </w:t>
      </w:r>
      <w:proofErr w:type="spellStart"/>
      <w:r w:rsidRPr="003C2C8D">
        <w:rPr>
          <w:b/>
          <w:i/>
          <w:sz w:val="20"/>
          <w:szCs w:val="20"/>
          <w:u w:val="single"/>
        </w:rPr>
        <w:t>zoin</w:t>
      </w:r>
      <w:r w:rsidR="003C2C8D">
        <w:rPr>
          <w:b/>
          <w:i/>
          <w:sz w:val="20"/>
          <w:szCs w:val="20"/>
          <w:u w:val="single"/>
        </w:rPr>
        <w:t>i</w:t>
      </w:r>
      <w:r w:rsidRPr="003C2C8D">
        <w:rPr>
          <w:b/>
          <w:i/>
          <w:sz w:val="20"/>
          <w:szCs w:val="20"/>
          <w:u w:val="single"/>
        </w:rPr>
        <w:t>ng</w:t>
      </w:r>
      <w:proofErr w:type="spellEnd"/>
      <w:r w:rsidRPr="003C2C8D">
        <w:rPr>
          <w:b/>
          <w:i/>
          <w:sz w:val="20"/>
          <w:szCs w:val="20"/>
          <w:u w:val="single"/>
        </w:rPr>
        <w:t xml:space="preserve"> supports the right growth.</w:t>
      </w:r>
      <w:r w:rsidRPr="003C2C8D">
        <w:rPr>
          <w:i/>
          <w:sz w:val="20"/>
          <w:szCs w:val="20"/>
        </w:rPr>
        <w:t xml:space="preserve">  Opportunit</w:t>
      </w:r>
      <w:r w:rsidR="003C2C8D" w:rsidRPr="003C2C8D">
        <w:rPr>
          <w:i/>
          <w:sz w:val="20"/>
          <w:szCs w:val="20"/>
        </w:rPr>
        <w:t>i</w:t>
      </w:r>
      <w:r w:rsidRPr="003C2C8D">
        <w:rPr>
          <w:i/>
          <w:sz w:val="20"/>
          <w:szCs w:val="20"/>
        </w:rPr>
        <w:t>es mentioned:</w:t>
      </w:r>
      <w:r w:rsidRPr="003C2C8D">
        <w:rPr>
          <w:sz w:val="20"/>
          <w:szCs w:val="20"/>
        </w:rPr>
        <w:t xml:space="preserve"> </w:t>
      </w:r>
    </w:p>
    <w:p w:rsidR="00BA6FFB" w:rsidRDefault="002A29C8">
      <w:pPr>
        <w:pStyle w:val="NoSpacing"/>
        <w:numPr>
          <w:ilvl w:val="2"/>
          <w:numId w:val="1"/>
        </w:numPr>
        <w:tabs>
          <w:tab w:val="left" w:pos="2250"/>
        </w:tabs>
        <w:ind w:left="2070" w:hanging="360"/>
        <w:rPr>
          <w:b/>
          <w:i/>
          <w:color w:val="0070C0"/>
          <w:sz w:val="20"/>
          <w:szCs w:val="20"/>
          <w:u w:val="single"/>
        </w:rPr>
      </w:pPr>
      <w:r>
        <w:rPr>
          <w:b/>
          <w:i/>
          <w:color w:val="0070C0"/>
          <w:sz w:val="20"/>
          <w:szCs w:val="20"/>
          <w:u w:val="single"/>
        </w:rPr>
        <w:t>Char Technologies through Andrew White (</w:t>
      </w:r>
      <w:proofErr w:type="gramStart"/>
      <w:r>
        <w:rPr>
          <w:b/>
          <w:i/>
          <w:color w:val="0070C0"/>
          <w:sz w:val="20"/>
          <w:szCs w:val="20"/>
          <w:u w:val="single"/>
        </w:rPr>
        <w:t>CANADA)  -</w:t>
      </w:r>
      <w:proofErr w:type="gramEnd"/>
      <w:r>
        <w:rPr>
          <w:b/>
          <w:i/>
          <w:color w:val="0070C0"/>
          <w:sz w:val="20"/>
          <w:szCs w:val="20"/>
          <w:u w:val="single"/>
        </w:rPr>
        <w:t xml:space="preserve"> waste recycling. </w:t>
      </w:r>
    </w:p>
    <w:p w:rsidR="00BA6FFB" w:rsidRDefault="002A29C8">
      <w:pPr>
        <w:pStyle w:val="NoSpacing"/>
        <w:numPr>
          <w:ilvl w:val="2"/>
          <w:numId w:val="9"/>
        </w:numPr>
        <w:ind w:left="2430" w:hanging="360"/>
        <w:rPr>
          <w:sz w:val="20"/>
          <w:szCs w:val="20"/>
        </w:rPr>
      </w:pPr>
      <w:r>
        <w:rPr>
          <w:sz w:val="20"/>
          <w:szCs w:val="20"/>
        </w:rPr>
        <w:lastRenderedPageBreak/>
        <w:t>Char Technologies (</w:t>
      </w:r>
      <w:r>
        <w:rPr>
          <w:sz w:val="20"/>
          <w:szCs w:val="20"/>
          <w:u w:val="single"/>
        </w:rPr>
        <w:t>out of</w:t>
      </w:r>
      <w:r>
        <w:rPr>
          <w:sz w:val="20"/>
          <w:szCs w:val="20"/>
          <w:u w:val="single"/>
        </w:rPr>
        <w:t xml:space="preserve"> Canada)</w:t>
      </w:r>
      <w:r>
        <w:rPr>
          <w:sz w:val="20"/>
          <w:szCs w:val="20"/>
        </w:rPr>
        <w:t xml:space="preserve"> takes materials from digesters (Quasar).    Char would buy land and set up their business in a commercially zoned property.  Maybe the golf course location?   Or the old Meyer nursery (owned by Dewey Meyers)?   Those are some locations currently z</w:t>
      </w:r>
      <w:r>
        <w:rPr>
          <w:sz w:val="20"/>
          <w:szCs w:val="20"/>
        </w:rPr>
        <w:t xml:space="preserve">oned commercial that may be for sale?  </w:t>
      </w:r>
    </w:p>
    <w:p w:rsidR="00BA6FFB" w:rsidRDefault="002A29C8">
      <w:pPr>
        <w:pStyle w:val="NoSpacing"/>
        <w:numPr>
          <w:ilvl w:val="2"/>
          <w:numId w:val="9"/>
        </w:numPr>
        <w:ind w:left="2430" w:hanging="360"/>
        <w:rPr>
          <w:sz w:val="20"/>
          <w:szCs w:val="20"/>
        </w:rPr>
      </w:pPr>
      <w:r>
        <w:rPr>
          <w:sz w:val="20"/>
          <w:szCs w:val="20"/>
        </w:rPr>
        <w:t xml:space="preserve">They take Quasar human waste (biosolids) that has some type of issue where it can’t be spread on farm fields for some reason (she is sending more information on it exactly - </w:t>
      </w:r>
      <w:proofErr w:type="spellStart"/>
      <w:r>
        <w:rPr>
          <w:sz w:val="20"/>
          <w:szCs w:val="20"/>
        </w:rPr>
        <w:t>powerpoint</w:t>
      </w:r>
      <w:proofErr w:type="spellEnd"/>
      <w:r>
        <w:rPr>
          <w:sz w:val="20"/>
          <w:szCs w:val="20"/>
        </w:rPr>
        <w:t xml:space="preserve">).    </w:t>
      </w:r>
    </w:p>
    <w:p w:rsidR="00BA6FFB" w:rsidRDefault="002A29C8">
      <w:pPr>
        <w:pStyle w:val="NoSpacing"/>
        <w:numPr>
          <w:ilvl w:val="2"/>
          <w:numId w:val="9"/>
        </w:numPr>
        <w:ind w:left="2430" w:hanging="360"/>
        <w:rPr>
          <w:sz w:val="20"/>
          <w:szCs w:val="20"/>
        </w:rPr>
      </w:pPr>
      <w:r>
        <w:rPr>
          <w:sz w:val="20"/>
          <w:szCs w:val="20"/>
        </w:rPr>
        <w:t>Bring it in to their faci</w:t>
      </w:r>
      <w:r>
        <w:rPr>
          <w:sz w:val="20"/>
          <w:szCs w:val="20"/>
        </w:rPr>
        <w:t xml:space="preserve">lity.   It is done indoors.  It is not a lagoon concept. </w:t>
      </w:r>
    </w:p>
    <w:p w:rsidR="00BA6FFB" w:rsidRDefault="002A29C8">
      <w:pPr>
        <w:pStyle w:val="NoSpacing"/>
        <w:numPr>
          <w:ilvl w:val="2"/>
          <w:numId w:val="9"/>
        </w:numPr>
        <w:ind w:left="2430" w:hanging="360"/>
        <w:rPr>
          <w:sz w:val="20"/>
          <w:szCs w:val="20"/>
        </w:rPr>
      </w:pPr>
      <w:r>
        <w:rPr>
          <w:sz w:val="20"/>
          <w:szCs w:val="20"/>
        </w:rPr>
        <w:t xml:space="preserve">And with their new Intellectual Property Technology, they bring in 120 ton per day.  7 days per week.   They “solve the problem” that is causing Quasar issues.    It is a very new technology.   </w:t>
      </w:r>
    </w:p>
    <w:p w:rsidR="00BA6FFB" w:rsidRDefault="002A29C8">
      <w:pPr>
        <w:pStyle w:val="NoSpacing"/>
        <w:numPr>
          <w:ilvl w:val="2"/>
          <w:numId w:val="9"/>
        </w:numPr>
        <w:ind w:left="2430" w:hanging="360"/>
        <w:rPr>
          <w:sz w:val="20"/>
          <w:szCs w:val="20"/>
        </w:rPr>
      </w:pPr>
      <w:r>
        <w:rPr>
          <w:sz w:val="20"/>
          <w:szCs w:val="20"/>
        </w:rPr>
        <w:t xml:space="preserve">AAED has been partnering with Char Technologies for </w:t>
      </w:r>
      <w:proofErr w:type="spellStart"/>
      <w:r>
        <w:rPr>
          <w:sz w:val="20"/>
          <w:szCs w:val="20"/>
        </w:rPr>
        <w:t>awhile</w:t>
      </w:r>
      <w:proofErr w:type="spellEnd"/>
      <w:r>
        <w:rPr>
          <w:sz w:val="20"/>
          <w:szCs w:val="20"/>
        </w:rPr>
        <w:t xml:space="preserve"> to find a location to do this.  AAED is </w:t>
      </w:r>
      <w:proofErr w:type="gramStart"/>
      <w:r>
        <w:rPr>
          <w:sz w:val="20"/>
          <w:szCs w:val="20"/>
        </w:rPr>
        <w:t>actually taking</w:t>
      </w:r>
      <w:proofErr w:type="gramEnd"/>
      <w:r>
        <w:rPr>
          <w:sz w:val="20"/>
          <w:szCs w:val="20"/>
        </w:rPr>
        <w:t xml:space="preserve"> a trip to the Canada facility to show where this is being done.   I’m not sure what problems this presents with our current zoning but told t</w:t>
      </w:r>
      <w:r>
        <w:rPr>
          <w:sz w:val="20"/>
          <w:szCs w:val="20"/>
        </w:rPr>
        <w:t>he AAED I would mention it to the</w:t>
      </w:r>
      <w:r w:rsidRPr="00B03371">
        <w:rPr>
          <w:sz w:val="20"/>
          <w:szCs w:val="20"/>
        </w:rPr>
        <w:t xml:space="preserve"> group.   </w:t>
      </w:r>
      <w:r w:rsidRPr="00B03371">
        <w:rPr>
          <w:b/>
          <w:i/>
          <w:sz w:val="20"/>
          <w:szCs w:val="20"/>
          <w:u w:val="single"/>
        </w:rPr>
        <w:t>If the Trustees approve the current Biosolid resolution, wording in i</w:t>
      </w:r>
      <w:r w:rsidR="00D5327B">
        <w:rPr>
          <w:b/>
          <w:i/>
          <w:sz w:val="20"/>
          <w:szCs w:val="20"/>
          <w:u w:val="single"/>
        </w:rPr>
        <w:t>t would</w:t>
      </w:r>
      <w:r w:rsidRPr="00B03371">
        <w:rPr>
          <w:b/>
          <w:i/>
          <w:sz w:val="20"/>
          <w:szCs w:val="20"/>
          <w:u w:val="single"/>
        </w:rPr>
        <w:t xml:space="preserve"> prevent this</w:t>
      </w:r>
      <w:r w:rsidRPr="00B03371">
        <w:rPr>
          <w:i/>
          <w:sz w:val="20"/>
          <w:szCs w:val="20"/>
          <w:u w:val="single"/>
        </w:rPr>
        <w:t xml:space="preserve">.   Not </w:t>
      </w:r>
      <w:r>
        <w:rPr>
          <w:i/>
          <w:sz w:val="20"/>
          <w:szCs w:val="20"/>
          <w:u w:val="single"/>
        </w:rPr>
        <w:t xml:space="preserve">sure what other zoning in a commercial area would prevent it in our current zoning?   Told her I am not familiar to </w:t>
      </w:r>
      <w:r>
        <w:rPr>
          <w:i/>
          <w:sz w:val="20"/>
          <w:szCs w:val="20"/>
          <w:u w:val="single"/>
        </w:rPr>
        <w:t xml:space="preserve">know but will discuss and see what or who she should talk to further.   </w:t>
      </w:r>
      <w:r>
        <w:rPr>
          <w:b/>
          <w:i/>
          <w:sz w:val="20"/>
          <w:szCs w:val="20"/>
          <w:u w:val="single"/>
        </w:rPr>
        <w:t xml:space="preserve"> Need to table this until Marshall is at the next meeting. </w:t>
      </w:r>
    </w:p>
    <w:p w:rsidR="00BA6FFB" w:rsidRDefault="00BA6FFB">
      <w:pPr>
        <w:pStyle w:val="NoSpacing"/>
        <w:ind w:left="2430"/>
        <w:rPr>
          <w:sz w:val="20"/>
          <w:szCs w:val="20"/>
        </w:rPr>
      </w:pPr>
    </w:p>
    <w:p w:rsidR="00BA6FFB" w:rsidRDefault="002A29C8">
      <w:pPr>
        <w:pStyle w:val="NoSpacing"/>
        <w:numPr>
          <w:ilvl w:val="2"/>
          <w:numId w:val="1"/>
        </w:numPr>
        <w:tabs>
          <w:tab w:val="left" w:pos="2250"/>
        </w:tabs>
        <w:ind w:hanging="360"/>
        <w:rPr>
          <w:b/>
          <w:i/>
          <w:color w:val="0070C0"/>
          <w:sz w:val="20"/>
          <w:szCs w:val="20"/>
          <w:u w:val="single"/>
        </w:rPr>
      </w:pPr>
      <w:r>
        <w:rPr>
          <w:b/>
          <w:i/>
          <w:color w:val="0070C0"/>
          <w:sz w:val="20"/>
          <w:szCs w:val="20"/>
          <w:u w:val="single"/>
        </w:rPr>
        <w:t>Medical Marijuana Farm</w:t>
      </w:r>
    </w:p>
    <w:p w:rsidR="00BA6FFB" w:rsidRDefault="002A29C8">
      <w:pPr>
        <w:pStyle w:val="NoSpacing"/>
        <w:tabs>
          <w:tab w:val="left" w:pos="2250"/>
        </w:tabs>
        <w:ind w:left="2430" w:hanging="360"/>
        <w:rPr>
          <w:sz w:val="20"/>
          <w:szCs w:val="20"/>
        </w:rPr>
      </w:pPr>
      <w:r>
        <w:rPr>
          <w:sz w:val="20"/>
          <w:szCs w:val="20"/>
        </w:rPr>
        <w:t xml:space="preserve">a.    The AAED is looking to identify sites so that as future licenses are granted, they have approved sites.  I told her my understanding was that Ashland County may have a prohibition on this and </w:t>
      </w:r>
      <w:r>
        <w:rPr>
          <w:i/>
          <w:sz w:val="20"/>
          <w:szCs w:val="20"/>
          <w:u w:val="single"/>
        </w:rPr>
        <w:t>she said that is not accurate</w:t>
      </w:r>
      <w:r>
        <w:rPr>
          <w:sz w:val="20"/>
          <w:szCs w:val="20"/>
        </w:rPr>
        <w:t>.   Ashland County does not d</w:t>
      </w:r>
      <w:r>
        <w:rPr>
          <w:sz w:val="20"/>
          <w:szCs w:val="20"/>
        </w:rPr>
        <w:t xml:space="preserve">iscourage </w:t>
      </w:r>
      <w:proofErr w:type="gramStart"/>
      <w:r>
        <w:rPr>
          <w:sz w:val="20"/>
          <w:szCs w:val="20"/>
        </w:rPr>
        <w:t>this</w:t>
      </w:r>
      <w:proofErr w:type="gramEnd"/>
      <w:r>
        <w:rPr>
          <w:sz w:val="20"/>
          <w:szCs w:val="20"/>
        </w:rPr>
        <w:t xml:space="preserve"> so I told her I know there are some community concerns about property values going down, etc.   She said she would get more information.   </w:t>
      </w:r>
    </w:p>
    <w:p w:rsidR="00BA6FFB" w:rsidRDefault="002A29C8">
      <w:pPr>
        <w:pStyle w:val="NoSpacing"/>
        <w:numPr>
          <w:ilvl w:val="2"/>
          <w:numId w:val="1"/>
        </w:numPr>
        <w:tabs>
          <w:tab w:val="left" w:pos="2070"/>
        </w:tabs>
        <w:ind w:left="2070" w:hanging="270"/>
        <w:rPr>
          <w:sz w:val="20"/>
          <w:szCs w:val="20"/>
        </w:rPr>
      </w:pPr>
      <w:r>
        <w:rPr>
          <w:sz w:val="20"/>
          <w:szCs w:val="20"/>
        </w:rPr>
        <w:t>Junk which is one of the topics Marshall suggested we work on defining better in our current regulati</w:t>
      </w:r>
      <w:r>
        <w:rPr>
          <w:sz w:val="20"/>
          <w:szCs w:val="20"/>
        </w:rPr>
        <w:t xml:space="preserve">ons.    Marshall was not at the </w:t>
      </w:r>
      <w:proofErr w:type="gramStart"/>
      <w:r>
        <w:rPr>
          <w:sz w:val="20"/>
          <w:szCs w:val="20"/>
        </w:rPr>
        <w:t>meeting</w:t>
      </w:r>
      <w:proofErr w:type="gramEnd"/>
      <w:r>
        <w:rPr>
          <w:sz w:val="20"/>
          <w:szCs w:val="20"/>
        </w:rPr>
        <w:t xml:space="preserve"> so we did work on this item.  </w:t>
      </w:r>
    </w:p>
    <w:p w:rsidR="00BA6FFB" w:rsidRDefault="00BA6FFB">
      <w:pPr>
        <w:pStyle w:val="NoSpacing"/>
        <w:ind w:left="360"/>
        <w:rPr>
          <w:sz w:val="20"/>
          <w:szCs w:val="20"/>
        </w:rPr>
      </w:pPr>
    </w:p>
    <w:p w:rsidR="00BA6FFB" w:rsidRDefault="002A29C8">
      <w:pPr>
        <w:pStyle w:val="NoSpacing"/>
        <w:numPr>
          <w:ilvl w:val="0"/>
          <w:numId w:val="1"/>
        </w:numPr>
        <w:rPr>
          <w:sz w:val="20"/>
          <w:szCs w:val="20"/>
        </w:rPr>
      </w:pPr>
      <w:r>
        <w:rPr>
          <w:b/>
          <w:i/>
          <w:sz w:val="20"/>
          <w:szCs w:val="20"/>
          <w:u w:val="single"/>
        </w:rPr>
        <w:t>COMPREHENSIVE PLAN:</w:t>
      </w:r>
      <w:r>
        <w:rPr>
          <w:sz w:val="20"/>
          <w:szCs w:val="20"/>
        </w:rPr>
        <w:t xml:space="preserve">  </w:t>
      </w:r>
      <w:r>
        <w:rPr>
          <w:b/>
          <w:color w:val="0070C0"/>
          <w:sz w:val="20"/>
          <w:szCs w:val="20"/>
        </w:rPr>
        <w:t>NO DISCUSSION AT THIS MEETING</w:t>
      </w:r>
      <w:r>
        <w:rPr>
          <w:color w:val="0070C0"/>
          <w:sz w:val="20"/>
          <w:szCs w:val="20"/>
        </w:rPr>
        <w:t xml:space="preserve">    </w:t>
      </w:r>
      <w:r>
        <w:rPr>
          <w:sz w:val="20"/>
          <w:szCs w:val="20"/>
        </w:rPr>
        <w:t xml:space="preserve">Continue researching &amp; thinking where we think our community may want to move towards.  Zoning should have </w:t>
      </w:r>
      <w:proofErr w:type="gramStart"/>
      <w:r>
        <w:rPr>
          <w:sz w:val="20"/>
          <w:szCs w:val="20"/>
        </w:rPr>
        <w:t>this</w:t>
      </w:r>
      <w:proofErr w:type="gramEnd"/>
      <w:r>
        <w:rPr>
          <w:sz w:val="20"/>
          <w:szCs w:val="20"/>
        </w:rPr>
        <w:t xml:space="preserve"> so we aren’t makin</w:t>
      </w:r>
      <w:r>
        <w:rPr>
          <w:sz w:val="20"/>
          <w:szCs w:val="20"/>
        </w:rPr>
        <w:t xml:space="preserve">g decisions “one off” or that are disjointed.   We would have some idea of what we are zoning “towards” as we make decisions.  </w:t>
      </w:r>
    </w:p>
    <w:p w:rsidR="00BA6FFB" w:rsidRDefault="002A29C8">
      <w:pPr>
        <w:pStyle w:val="NoSpacing"/>
        <w:numPr>
          <w:ilvl w:val="1"/>
          <w:numId w:val="1"/>
        </w:numPr>
        <w:tabs>
          <w:tab w:val="left" w:pos="1080"/>
        </w:tabs>
        <w:ind w:left="1080" w:hanging="270"/>
        <w:rPr>
          <w:sz w:val="20"/>
          <w:szCs w:val="20"/>
        </w:rPr>
      </w:pPr>
      <w:r>
        <w:rPr>
          <w:sz w:val="20"/>
          <w:szCs w:val="20"/>
        </w:rPr>
        <w:t xml:space="preserve">Several samples were handed out by Cass in the June meeting.  </w:t>
      </w:r>
    </w:p>
    <w:p w:rsidR="00BA6FFB" w:rsidRDefault="002A29C8">
      <w:pPr>
        <w:pStyle w:val="NoSpacing"/>
        <w:numPr>
          <w:ilvl w:val="1"/>
          <w:numId w:val="1"/>
        </w:numPr>
        <w:tabs>
          <w:tab w:val="left" w:pos="1080"/>
        </w:tabs>
        <w:ind w:left="1080" w:hanging="270"/>
        <w:rPr>
          <w:sz w:val="20"/>
          <w:szCs w:val="20"/>
        </w:rPr>
      </w:pPr>
      <w:r>
        <w:rPr>
          <w:sz w:val="20"/>
          <w:szCs w:val="20"/>
        </w:rPr>
        <w:t>EXAMPLE:</w:t>
      </w:r>
    </w:p>
    <w:p w:rsidR="00BA6FFB" w:rsidRDefault="002A29C8">
      <w:pPr>
        <w:pStyle w:val="NoSpacing"/>
        <w:numPr>
          <w:ilvl w:val="2"/>
          <w:numId w:val="1"/>
        </w:numPr>
        <w:tabs>
          <w:tab w:val="left" w:pos="1080"/>
        </w:tabs>
        <w:ind w:left="1530" w:hanging="270"/>
        <w:rPr>
          <w:sz w:val="18"/>
          <w:szCs w:val="18"/>
        </w:rPr>
      </w:pPr>
      <w:r>
        <w:rPr>
          <w:sz w:val="18"/>
          <w:szCs w:val="18"/>
        </w:rPr>
        <w:t>The Dollar Store is very convenient for residents.   Vie</w:t>
      </w:r>
      <w:r>
        <w:rPr>
          <w:sz w:val="18"/>
          <w:szCs w:val="18"/>
        </w:rPr>
        <w:t>wed as a positive we think?   But if that were closer to the center of town, would that be okay?   Or do we want the center of town to remain “quaint” and let some “conveniences” come in but keep them a certain distance from town?   Those kinds of ideas.</w:t>
      </w:r>
    </w:p>
    <w:p w:rsidR="00BA6FFB" w:rsidRDefault="002A29C8">
      <w:pPr>
        <w:pStyle w:val="NoSpacing"/>
        <w:numPr>
          <w:ilvl w:val="2"/>
          <w:numId w:val="1"/>
        </w:numPr>
        <w:tabs>
          <w:tab w:val="left" w:pos="1080"/>
        </w:tabs>
        <w:ind w:left="1530" w:hanging="270"/>
        <w:rPr>
          <w:sz w:val="18"/>
          <w:szCs w:val="18"/>
        </w:rPr>
      </w:pPr>
      <w:r>
        <w:rPr>
          <w:sz w:val="18"/>
          <w:szCs w:val="18"/>
        </w:rPr>
        <w:t>S</w:t>
      </w:r>
      <w:r>
        <w:rPr>
          <w:sz w:val="18"/>
          <w:szCs w:val="18"/>
        </w:rPr>
        <w:t xml:space="preserve">mall businesses.  Do we want our zoning to encourage more small businesses even outside of town </w:t>
      </w:r>
      <w:proofErr w:type="gramStart"/>
      <w:r>
        <w:rPr>
          <w:sz w:val="18"/>
          <w:szCs w:val="18"/>
        </w:rPr>
        <w:t>as long as</w:t>
      </w:r>
      <w:proofErr w:type="gramEnd"/>
      <w:r>
        <w:rPr>
          <w:sz w:val="18"/>
          <w:szCs w:val="18"/>
        </w:rPr>
        <w:t xml:space="preserve"> they don’t become “high intensity”?   For </w:t>
      </w:r>
      <w:proofErr w:type="gramStart"/>
      <w:r>
        <w:rPr>
          <w:sz w:val="18"/>
          <w:szCs w:val="18"/>
        </w:rPr>
        <w:t>example</w:t>
      </w:r>
      <w:proofErr w:type="gramEnd"/>
      <w:r>
        <w:rPr>
          <w:sz w:val="18"/>
          <w:szCs w:val="18"/>
        </w:rPr>
        <w:t xml:space="preserve"> we talked about Kidron and how the interesting shops bring in visitors and revenue and tax dollars </w:t>
      </w:r>
      <w:r>
        <w:rPr>
          <w:sz w:val="18"/>
          <w:szCs w:val="18"/>
        </w:rPr>
        <w:t xml:space="preserve">that could help fund a stronger community.    No decisions were made—just that we should be thinking about getting resident inputs on a longer-term plan for the community and make sure our zoning permits and supports the longer-term plan. </w:t>
      </w:r>
    </w:p>
    <w:p w:rsidR="00BA6FFB" w:rsidRDefault="002A29C8">
      <w:pPr>
        <w:pStyle w:val="NoSpacing"/>
        <w:numPr>
          <w:ilvl w:val="2"/>
          <w:numId w:val="1"/>
        </w:numPr>
        <w:tabs>
          <w:tab w:val="left" w:pos="1080"/>
        </w:tabs>
        <w:ind w:left="1530" w:hanging="270"/>
        <w:rPr>
          <w:sz w:val="18"/>
          <w:szCs w:val="18"/>
        </w:rPr>
      </w:pPr>
      <w:r>
        <w:rPr>
          <w:sz w:val="18"/>
          <w:szCs w:val="18"/>
        </w:rPr>
        <w:t>Would we want to</w:t>
      </w:r>
      <w:r>
        <w:rPr>
          <w:sz w:val="18"/>
          <w:szCs w:val="18"/>
        </w:rPr>
        <w:t xml:space="preserve"> consider being able to keep more retirees in the community by having smaller lots &amp; smaller home sizes within a </w:t>
      </w:r>
      <w:proofErr w:type="gramStart"/>
      <w:r>
        <w:rPr>
          <w:sz w:val="18"/>
          <w:szCs w:val="18"/>
        </w:rPr>
        <w:t>1 mile</w:t>
      </w:r>
      <w:proofErr w:type="gramEnd"/>
      <w:r>
        <w:rPr>
          <w:sz w:val="18"/>
          <w:szCs w:val="18"/>
        </w:rPr>
        <w:t xml:space="preserve"> radius of the center of town or some designated areas? </w:t>
      </w:r>
    </w:p>
    <w:p w:rsidR="00BA6FFB" w:rsidRDefault="00BA6FFB">
      <w:pPr>
        <w:pStyle w:val="NoSpacing"/>
        <w:ind w:left="720"/>
        <w:rPr>
          <w:sz w:val="20"/>
          <w:szCs w:val="20"/>
        </w:rPr>
      </w:pPr>
    </w:p>
    <w:p w:rsidR="00BA6FFB" w:rsidRDefault="002A29C8">
      <w:pPr>
        <w:pStyle w:val="NoSpacing"/>
        <w:numPr>
          <w:ilvl w:val="0"/>
          <w:numId w:val="1"/>
        </w:numPr>
        <w:rPr>
          <w:sz w:val="20"/>
          <w:szCs w:val="20"/>
        </w:rPr>
      </w:pPr>
      <w:r>
        <w:rPr>
          <w:b/>
          <w:i/>
          <w:sz w:val="20"/>
          <w:szCs w:val="20"/>
          <w:u w:val="single"/>
        </w:rPr>
        <w:t>RUNNING LIST OF ITEMS TO WORK ON:</w:t>
      </w:r>
      <w:r>
        <w:rPr>
          <w:sz w:val="20"/>
          <w:szCs w:val="20"/>
        </w:rPr>
        <w:t xml:space="preserve">   </w:t>
      </w:r>
      <w:r>
        <w:rPr>
          <w:b/>
          <w:color w:val="0070C0"/>
          <w:sz w:val="20"/>
          <w:szCs w:val="20"/>
        </w:rPr>
        <w:t>NO DISCUSSION AT THIS MEETING</w:t>
      </w:r>
      <w:r>
        <w:rPr>
          <w:color w:val="0070C0"/>
          <w:sz w:val="20"/>
          <w:szCs w:val="20"/>
        </w:rPr>
        <w:t xml:space="preserve">    </w:t>
      </w:r>
      <w:r>
        <w:rPr>
          <w:sz w:val="20"/>
          <w:szCs w:val="20"/>
        </w:rPr>
        <w:t xml:space="preserve">We </w:t>
      </w:r>
      <w:proofErr w:type="spellStart"/>
      <w:r>
        <w:rPr>
          <w:sz w:val="20"/>
          <w:szCs w:val="20"/>
        </w:rPr>
        <w:t>identfi</w:t>
      </w:r>
      <w:r>
        <w:rPr>
          <w:sz w:val="20"/>
          <w:szCs w:val="20"/>
        </w:rPr>
        <w:t>ed</w:t>
      </w:r>
      <w:proofErr w:type="spellEnd"/>
      <w:r>
        <w:rPr>
          <w:sz w:val="20"/>
          <w:szCs w:val="20"/>
        </w:rPr>
        <w:t xml:space="preserve"> some areas in the current zoning we want to put on our list to discuss and over time, maybe clarify in a comprehensive update to the 2015 zoning book:</w:t>
      </w:r>
    </w:p>
    <w:p w:rsidR="00BA6FFB" w:rsidRDefault="002A29C8">
      <w:pPr>
        <w:pStyle w:val="NoSpacing"/>
        <w:numPr>
          <w:ilvl w:val="0"/>
          <w:numId w:val="7"/>
        </w:numPr>
        <w:rPr>
          <w:sz w:val="18"/>
          <w:szCs w:val="18"/>
        </w:rPr>
      </w:pPr>
      <w:r>
        <w:rPr>
          <w:sz w:val="18"/>
          <w:szCs w:val="18"/>
        </w:rPr>
        <w:t xml:space="preserve">At the June 21 meeting, everyone will bring a definition of “junk” just to see what ideas we </w:t>
      </w:r>
      <w:proofErr w:type="gramStart"/>
      <w:r>
        <w:rPr>
          <w:sz w:val="18"/>
          <w:szCs w:val="18"/>
        </w:rPr>
        <w:t>have to</w:t>
      </w:r>
      <w:proofErr w:type="gramEnd"/>
      <w:r>
        <w:rPr>
          <w:sz w:val="18"/>
          <w:szCs w:val="18"/>
        </w:rPr>
        <w:t xml:space="preserve"> t</w:t>
      </w:r>
      <w:r>
        <w:rPr>
          <w:sz w:val="18"/>
          <w:szCs w:val="18"/>
        </w:rPr>
        <w:t>ighten the current definitions on pages 18 and 43 of the current 2015 zoning book.   Cass handed out a few she pulled from the internet.   Need Marshall’s inputs also.</w:t>
      </w:r>
    </w:p>
    <w:p w:rsidR="00BA6FFB" w:rsidRDefault="002A29C8">
      <w:pPr>
        <w:pStyle w:val="NoSpacing"/>
        <w:numPr>
          <w:ilvl w:val="0"/>
          <w:numId w:val="7"/>
        </w:numPr>
        <w:rPr>
          <w:sz w:val="18"/>
          <w:szCs w:val="18"/>
        </w:rPr>
      </w:pPr>
      <w:r>
        <w:rPr>
          <w:sz w:val="18"/>
          <w:szCs w:val="18"/>
        </w:rPr>
        <w:t>Discussed that the defin</w:t>
      </w:r>
      <w:r w:rsidR="00880175">
        <w:rPr>
          <w:sz w:val="18"/>
          <w:szCs w:val="18"/>
        </w:rPr>
        <w:t>i</w:t>
      </w:r>
      <w:r>
        <w:rPr>
          <w:sz w:val="18"/>
          <w:szCs w:val="18"/>
        </w:rPr>
        <w:t>tion of “nuisance” on pages 21 and 38 may need looked at.</w:t>
      </w:r>
    </w:p>
    <w:p w:rsidR="00BA6FFB" w:rsidRDefault="002A29C8">
      <w:pPr>
        <w:pStyle w:val="NoSpacing"/>
        <w:numPr>
          <w:ilvl w:val="0"/>
          <w:numId w:val="7"/>
        </w:numPr>
        <w:rPr>
          <w:sz w:val="18"/>
          <w:szCs w:val="18"/>
        </w:rPr>
      </w:pPr>
      <w:r>
        <w:rPr>
          <w:sz w:val="18"/>
          <w:szCs w:val="18"/>
        </w:rPr>
        <w:t>Defin</w:t>
      </w:r>
      <w:r w:rsidR="00880175">
        <w:rPr>
          <w:sz w:val="18"/>
          <w:szCs w:val="18"/>
        </w:rPr>
        <w:t>i</w:t>
      </w:r>
      <w:r>
        <w:rPr>
          <w:sz w:val="18"/>
          <w:szCs w:val="18"/>
        </w:rPr>
        <w:t>tion of prohibited incidental businesses on page 46 could be looked at.</w:t>
      </w:r>
    </w:p>
    <w:p w:rsidR="00BA6FFB" w:rsidRDefault="002A29C8">
      <w:pPr>
        <w:pStyle w:val="NoSpacing"/>
        <w:numPr>
          <w:ilvl w:val="0"/>
          <w:numId w:val="7"/>
        </w:numPr>
        <w:rPr>
          <w:sz w:val="18"/>
          <w:szCs w:val="18"/>
        </w:rPr>
      </w:pPr>
      <w:r>
        <w:rPr>
          <w:sz w:val="18"/>
          <w:szCs w:val="18"/>
        </w:rPr>
        <w:t>Already identified to look at is “residential enterprise” high intensity/low intensity pages 22, 45, 51.</w:t>
      </w:r>
    </w:p>
    <w:p w:rsidR="00BA6FFB" w:rsidRDefault="002A29C8">
      <w:pPr>
        <w:pStyle w:val="NoSpacing"/>
        <w:numPr>
          <w:ilvl w:val="0"/>
          <w:numId w:val="7"/>
        </w:numPr>
        <w:rPr>
          <w:sz w:val="18"/>
          <w:szCs w:val="18"/>
        </w:rPr>
      </w:pPr>
      <w:r>
        <w:rPr>
          <w:sz w:val="18"/>
          <w:szCs w:val="18"/>
        </w:rPr>
        <w:t>Concern of people living in sheds has been raised recently.</w:t>
      </w:r>
    </w:p>
    <w:p w:rsidR="00BA6FFB" w:rsidRDefault="002A29C8">
      <w:pPr>
        <w:pStyle w:val="NoSpacing"/>
        <w:numPr>
          <w:ilvl w:val="0"/>
          <w:numId w:val="7"/>
        </w:numPr>
        <w:rPr>
          <w:sz w:val="18"/>
          <w:szCs w:val="18"/>
        </w:rPr>
      </w:pPr>
      <w:r>
        <w:rPr>
          <w:sz w:val="18"/>
          <w:szCs w:val="18"/>
        </w:rPr>
        <w:t xml:space="preserve">Lot sizes and </w:t>
      </w:r>
      <w:proofErr w:type="spellStart"/>
      <w:r>
        <w:rPr>
          <w:sz w:val="18"/>
          <w:szCs w:val="18"/>
        </w:rPr>
        <w:t>set backs</w:t>
      </w:r>
      <w:proofErr w:type="spellEnd"/>
      <w:r>
        <w:rPr>
          <w:sz w:val="18"/>
          <w:szCs w:val="18"/>
        </w:rPr>
        <w:t xml:space="preserve"> vs. lot widths.</w:t>
      </w:r>
    </w:p>
    <w:p w:rsidR="00BA6FFB" w:rsidRDefault="002A29C8">
      <w:pPr>
        <w:pStyle w:val="NoSpacing"/>
        <w:numPr>
          <w:ilvl w:val="0"/>
          <w:numId w:val="7"/>
        </w:numPr>
        <w:rPr>
          <w:sz w:val="18"/>
          <w:szCs w:val="18"/>
        </w:rPr>
      </w:pPr>
      <w:r>
        <w:rPr>
          <w:sz w:val="18"/>
          <w:szCs w:val="18"/>
        </w:rPr>
        <w:t>Discussion of why road frontage is on Marshall’s form but only lot width is in our book.</w:t>
      </w:r>
    </w:p>
    <w:p w:rsidR="00BA6FFB" w:rsidRDefault="002A29C8">
      <w:pPr>
        <w:pStyle w:val="NoSpacing"/>
        <w:numPr>
          <w:ilvl w:val="0"/>
          <w:numId w:val="7"/>
        </w:numPr>
        <w:rPr>
          <w:sz w:val="18"/>
          <w:szCs w:val="18"/>
        </w:rPr>
      </w:pPr>
      <w:r>
        <w:rPr>
          <w:sz w:val="18"/>
          <w:szCs w:val="18"/>
        </w:rPr>
        <w:t xml:space="preserve">Question of whether current residence size of 1,390 square feet is too large for older people to maintain as they get older as well as the </w:t>
      </w:r>
      <w:proofErr w:type="gramStart"/>
      <w:r>
        <w:rPr>
          <w:sz w:val="18"/>
          <w:szCs w:val="18"/>
        </w:rPr>
        <w:t xml:space="preserve">3 </w:t>
      </w:r>
      <w:r>
        <w:rPr>
          <w:sz w:val="18"/>
          <w:szCs w:val="18"/>
        </w:rPr>
        <w:t>acre</w:t>
      </w:r>
      <w:proofErr w:type="gramEnd"/>
      <w:r>
        <w:rPr>
          <w:sz w:val="18"/>
          <w:szCs w:val="18"/>
        </w:rPr>
        <w:t xml:space="preserve"> lot size.   Zoning Commission took this discussion up later in their work session. </w:t>
      </w:r>
    </w:p>
    <w:p w:rsidR="00BA6FFB" w:rsidRDefault="002A29C8">
      <w:pPr>
        <w:pStyle w:val="NoSpacing"/>
        <w:numPr>
          <w:ilvl w:val="0"/>
          <w:numId w:val="7"/>
        </w:numPr>
        <w:rPr>
          <w:sz w:val="18"/>
          <w:szCs w:val="18"/>
        </w:rPr>
      </w:pPr>
      <w:r>
        <w:rPr>
          <w:sz w:val="18"/>
          <w:szCs w:val="18"/>
        </w:rPr>
        <w:t>Question was raised on golf course land that may be coming up for sale again.  Appears there was “spot zoning” as that is commer</w:t>
      </w:r>
      <w:r w:rsidR="00880175">
        <w:rPr>
          <w:sz w:val="18"/>
          <w:szCs w:val="18"/>
        </w:rPr>
        <w:t>ci</w:t>
      </w:r>
      <w:r>
        <w:rPr>
          <w:sz w:val="18"/>
          <w:szCs w:val="18"/>
        </w:rPr>
        <w:t>al but is on township roads where mos</w:t>
      </w:r>
      <w:r>
        <w:rPr>
          <w:sz w:val="18"/>
          <w:szCs w:val="18"/>
        </w:rPr>
        <w:t xml:space="preserve">t commercial zoning is on state routes.   It is the only piece zoned </w:t>
      </w:r>
      <w:r>
        <w:rPr>
          <w:sz w:val="18"/>
          <w:szCs w:val="18"/>
        </w:rPr>
        <w:lastRenderedPageBreak/>
        <w:t>commercial in that situation.   Zoning Commission to research this.   This may be 3 pieces with one zoned commercial and the other two not (not sure).</w:t>
      </w:r>
    </w:p>
    <w:p w:rsidR="00BA6FFB" w:rsidRDefault="002A29C8">
      <w:pPr>
        <w:pStyle w:val="NoSpacing"/>
        <w:numPr>
          <w:ilvl w:val="0"/>
          <w:numId w:val="7"/>
        </w:numPr>
        <w:rPr>
          <w:sz w:val="18"/>
          <w:szCs w:val="18"/>
        </w:rPr>
      </w:pPr>
      <w:r>
        <w:rPr>
          <w:sz w:val="18"/>
          <w:szCs w:val="18"/>
        </w:rPr>
        <w:t>Shooting range (topic from prior mee</w:t>
      </w:r>
      <w:r>
        <w:rPr>
          <w:sz w:val="18"/>
          <w:szCs w:val="18"/>
        </w:rPr>
        <w:t>ting).</w:t>
      </w:r>
    </w:p>
    <w:p w:rsidR="00BA6FFB" w:rsidRDefault="002A29C8">
      <w:pPr>
        <w:pStyle w:val="NoSpacing"/>
        <w:numPr>
          <w:ilvl w:val="0"/>
          <w:numId w:val="7"/>
        </w:numPr>
        <w:rPr>
          <w:sz w:val="18"/>
          <w:szCs w:val="18"/>
        </w:rPr>
      </w:pPr>
      <w:r>
        <w:rPr>
          <w:sz w:val="18"/>
          <w:szCs w:val="18"/>
        </w:rPr>
        <w:t>Marijuana farm (topic from prior meeting).</w:t>
      </w:r>
    </w:p>
    <w:p w:rsidR="00BA6FFB" w:rsidRDefault="002A29C8">
      <w:pPr>
        <w:pStyle w:val="NoSpacing"/>
        <w:numPr>
          <w:ilvl w:val="0"/>
          <w:numId w:val="7"/>
        </w:numPr>
        <w:rPr>
          <w:sz w:val="18"/>
          <w:szCs w:val="18"/>
        </w:rPr>
      </w:pPr>
      <w:r>
        <w:rPr>
          <w:sz w:val="18"/>
          <w:szCs w:val="18"/>
        </w:rPr>
        <w:t>Fix section 904-905 issue in the next Zoning version.</w:t>
      </w:r>
    </w:p>
    <w:p w:rsidR="00BA6FFB" w:rsidRDefault="00BA6FFB">
      <w:pPr>
        <w:pStyle w:val="NoSpacing"/>
        <w:ind w:left="720"/>
        <w:rPr>
          <w:sz w:val="20"/>
          <w:szCs w:val="20"/>
        </w:rPr>
      </w:pPr>
    </w:p>
    <w:p w:rsidR="00BA6FFB" w:rsidRDefault="002A29C8">
      <w:pPr>
        <w:pStyle w:val="NoSpacing"/>
        <w:numPr>
          <w:ilvl w:val="0"/>
          <w:numId w:val="1"/>
        </w:numPr>
        <w:rPr>
          <w:sz w:val="20"/>
          <w:szCs w:val="20"/>
        </w:rPr>
      </w:pPr>
      <w:r>
        <w:rPr>
          <w:sz w:val="20"/>
          <w:szCs w:val="20"/>
        </w:rPr>
        <w:t xml:space="preserve">Cass asked members if there were any other topics to bring up before we adjourned the meeting.   NONE </w:t>
      </w:r>
    </w:p>
    <w:p w:rsidR="00BA6FFB" w:rsidRDefault="00BA6FFB">
      <w:pPr>
        <w:pStyle w:val="NoSpacing"/>
        <w:ind w:left="720"/>
        <w:rPr>
          <w:sz w:val="20"/>
          <w:szCs w:val="20"/>
        </w:rPr>
      </w:pPr>
    </w:p>
    <w:p w:rsidR="00BA6FFB" w:rsidRDefault="002A29C8">
      <w:pPr>
        <w:pStyle w:val="NoSpacing"/>
        <w:numPr>
          <w:ilvl w:val="0"/>
          <w:numId w:val="1"/>
        </w:numPr>
        <w:rPr>
          <w:sz w:val="20"/>
          <w:szCs w:val="20"/>
        </w:rPr>
      </w:pPr>
      <w:r>
        <w:rPr>
          <w:sz w:val="20"/>
          <w:szCs w:val="20"/>
        </w:rPr>
        <w:t xml:space="preserve">Cass </w:t>
      </w:r>
      <w:r>
        <w:rPr>
          <w:sz w:val="20"/>
          <w:szCs w:val="20"/>
        </w:rPr>
        <w:t>motioned to adjourn the meeting</w:t>
      </w:r>
      <w:r>
        <w:rPr>
          <w:sz w:val="20"/>
          <w:szCs w:val="20"/>
        </w:rPr>
        <w:t xml:space="preserve"> at 7:35 </w:t>
      </w:r>
      <w:r>
        <w:rPr>
          <w:sz w:val="20"/>
          <w:szCs w:val="20"/>
        </w:rPr>
        <w:t>and Stacey seconded.    We went back into session for 10 minutes to approve minutes from the last meeting since Becca had arrived late and we missed doing that.   Cass motioned to adjourn again at 7:45.</w:t>
      </w:r>
    </w:p>
    <w:p w:rsidR="00BA6FFB" w:rsidRDefault="002A29C8">
      <w:pPr>
        <w:pStyle w:val="NoSpacing"/>
        <w:numPr>
          <w:ilvl w:val="1"/>
          <w:numId w:val="1"/>
        </w:numPr>
        <w:ind w:left="1260"/>
        <w:rPr>
          <w:sz w:val="20"/>
          <w:szCs w:val="20"/>
        </w:rPr>
      </w:pPr>
      <w:r>
        <w:rPr>
          <w:sz w:val="20"/>
          <w:szCs w:val="20"/>
        </w:rPr>
        <w:t>Seconded by Stacey</w:t>
      </w:r>
    </w:p>
    <w:p w:rsidR="00BA6FFB" w:rsidRDefault="002A29C8">
      <w:pPr>
        <w:pStyle w:val="NoSpacing"/>
        <w:numPr>
          <w:ilvl w:val="1"/>
          <w:numId w:val="1"/>
        </w:numPr>
        <w:ind w:left="1260"/>
        <w:rPr>
          <w:sz w:val="20"/>
          <w:szCs w:val="20"/>
        </w:rPr>
      </w:pPr>
      <w:r>
        <w:rPr>
          <w:sz w:val="20"/>
          <w:szCs w:val="20"/>
        </w:rPr>
        <w:t>Roll Call vote taken:</w:t>
      </w:r>
    </w:p>
    <w:p w:rsidR="00BA6FFB" w:rsidRDefault="002A29C8">
      <w:pPr>
        <w:pStyle w:val="NoSpacing"/>
        <w:numPr>
          <w:ilvl w:val="0"/>
          <w:numId w:val="6"/>
        </w:numPr>
        <w:tabs>
          <w:tab w:val="left" w:pos="1890"/>
        </w:tabs>
        <w:ind w:left="1620" w:hanging="180"/>
        <w:rPr>
          <w:sz w:val="20"/>
          <w:szCs w:val="20"/>
        </w:rPr>
      </w:pPr>
      <w:r>
        <w:rPr>
          <w:sz w:val="20"/>
          <w:szCs w:val="20"/>
        </w:rPr>
        <w:t xml:space="preserve">Cass </w:t>
      </w:r>
      <w:proofErr w:type="gramStart"/>
      <w:r>
        <w:rPr>
          <w:sz w:val="20"/>
          <w:szCs w:val="20"/>
        </w:rPr>
        <w:t>Birchba</w:t>
      </w:r>
      <w:r>
        <w:rPr>
          <w:sz w:val="20"/>
          <w:szCs w:val="20"/>
        </w:rPr>
        <w:t>uer  (</w:t>
      </w:r>
      <w:proofErr w:type="gramEnd"/>
      <w:r>
        <w:rPr>
          <w:sz w:val="20"/>
          <w:szCs w:val="20"/>
        </w:rPr>
        <w:t xml:space="preserve">affirmative) </w:t>
      </w:r>
    </w:p>
    <w:p w:rsidR="00BA6FFB" w:rsidRDefault="002A29C8">
      <w:pPr>
        <w:pStyle w:val="NoSpacing"/>
        <w:numPr>
          <w:ilvl w:val="0"/>
          <w:numId w:val="6"/>
        </w:numPr>
        <w:tabs>
          <w:tab w:val="left" w:pos="1890"/>
        </w:tabs>
        <w:ind w:left="1620" w:hanging="180"/>
        <w:rPr>
          <w:sz w:val="20"/>
          <w:szCs w:val="20"/>
        </w:rPr>
      </w:pPr>
      <w:r>
        <w:rPr>
          <w:sz w:val="20"/>
          <w:szCs w:val="20"/>
        </w:rPr>
        <w:t>Stacey Hartman</w:t>
      </w:r>
      <w:proofErr w:type="gramStart"/>
      <w:r>
        <w:rPr>
          <w:sz w:val="20"/>
          <w:szCs w:val="20"/>
        </w:rPr>
        <w:t xml:space="preserve">   (</w:t>
      </w:r>
      <w:proofErr w:type="gramEnd"/>
      <w:r>
        <w:rPr>
          <w:sz w:val="20"/>
          <w:szCs w:val="20"/>
        </w:rPr>
        <w:t xml:space="preserve">affirmative) </w:t>
      </w:r>
    </w:p>
    <w:p w:rsidR="00BA6FFB" w:rsidRDefault="002A29C8">
      <w:pPr>
        <w:pStyle w:val="NoSpacing"/>
        <w:numPr>
          <w:ilvl w:val="0"/>
          <w:numId w:val="6"/>
        </w:numPr>
        <w:tabs>
          <w:tab w:val="left" w:pos="1890"/>
        </w:tabs>
        <w:ind w:left="1620" w:hanging="180"/>
        <w:rPr>
          <w:sz w:val="20"/>
          <w:szCs w:val="20"/>
        </w:rPr>
      </w:pPr>
      <w:r>
        <w:rPr>
          <w:sz w:val="20"/>
          <w:szCs w:val="20"/>
        </w:rPr>
        <w:t>Becca Maurer</w:t>
      </w:r>
      <w:proofErr w:type="gramStart"/>
      <w:r>
        <w:rPr>
          <w:sz w:val="20"/>
          <w:szCs w:val="20"/>
        </w:rPr>
        <w:t xml:space="preserve">   (</w:t>
      </w:r>
      <w:proofErr w:type="gramEnd"/>
      <w:r>
        <w:rPr>
          <w:sz w:val="20"/>
          <w:szCs w:val="20"/>
        </w:rPr>
        <w:t xml:space="preserve">affirmative) </w:t>
      </w:r>
    </w:p>
    <w:p w:rsidR="00BA6FFB" w:rsidRDefault="002A29C8">
      <w:pPr>
        <w:pStyle w:val="NoSpacing"/>
        <w:numPr>
          <w:ilvl w:val="0"/>
          <w:numId w:val="6"/>
        </w:numPr>
        <w:tabs>
          <w:tab w:val="left" w:pos="1890"/>
        </w:tabs>
        <w:ind w:left="1620" w:hanging="180"/>
        <w:rPr>
          <w:sz w:val="20"/>
          <w:szCs w:val="20"/>
        </w:rPr>
      </w:pPr>
      <w:r>
        <w:rPr>
          <w:sz w:val="20"/>
          <w:szCs w:val="20"/>
        </w:rPr>
        <w:t xml:space="preserve">Rick </w:t>
      </w:r>
      <w:proofErr w:type="gramStart"/>
      <w:r>
        <w:rPr>
          <w:sz w:val="20"/>
          <w:szCs w:val="20"/>
        </w:rPr>
        <w:t>Shumaker  (</w:t>
      </w:r>
      <w:proofErr w:type="gramEnd"/>
      <w:r>
        <w:rPr>
          <w:sz w:val="20"/>
          <w:szCs w:val="20"/>
        </w:rPr>
        <w:t xml:space="preserve">affirmative) </w:t>
      </w:r>
    </w:p>
    <w:p w:rsidR="00BA6FFB" w:rsidRDefault="002A29C8">
      <w:pPr>
        <w:pStyle w:val="NoSpacing"/>
        <w:numPr>
          <w:ilvl w:val="0"/>
          <w:numId w:val="6"/>
        </w:numPr>
        <w:tabs>
          <w:tab w:val="left" w:pos="1890"/>
        </w:tabs>
        <w:spacing w:after="160" w:line="259" w:lineRule="auto"/>
        <w:ind w:left="1620" w:hanging="180"/>
        <w:rPr>
          <w:sz w:val="20"/>
          <w:szCs w:val="20"/>
        </w:rPr>
      </w:pPr>
      <w:r>
        <w:rPr>
          <w:sz w:val="20"/>
          <w:szCs w:val="20"/>
        </w:rPr>
        <w:t xml:space="preserve">Jerry Hodge (not present) </w:t>
      </w:r>
    </w:p>
    <w:p w:rsidR="00BA6FFB" w:rsidRDefault="002A29C8">
      <w:pPr>
        <w:spacing w:after="160" w:line="259" w:lineRule="auto"/>
        <w:rPr>
          <w:rFonts w:cstheme="minorBidi"/>
          <w:b/>
          <w:sz w:val="28"/>
          <w:szCs w:val="28"/>
        </w:rPr>
      </w:pPr>
      <w:r>
        <w:rPr>
          <w:rFonts w:cstheme="minorBidi"/>
          <w:b/>
          <w:sz w:val="28"/>
          <w:szCs w:val="28"/>
        </w:rPr>
        <w:t>APPROVAL OF ZONING COMMISSION MEETING MINUTES for July 5, 2018.</w:t>
      </w:r>
    </w:p>
    <w:p w:rsidR="00BA6FFB" w:rsidRDefault="00BA6FFB">
      <w:pPr>
        <w:pStyle w:val="ListParagraph"/>
        <w:ind w:left="1080"/>
        <w:jc w:val="both"/>
        <w:rPr>
          <w:sz w:val="20"/>
          <w:szCs w:val="20"/>
        </w:rPr>
      </w:pPr>
    </w:p>
    <w:p w:rsidR="00BA6FFB" w:rsidRDefault="002A29C8">
      <w:pPr>
        <w:pStyle w:val="NoSpacing"/>
      </w:pPr>
      <w:r>
        <w:t xml:space="preserve">________________________________                    </w:t>
      </w:r>
      <w:r>
        <w:t xml:space="preserve">      ___________</w:t>
      </w:r>
    </w:p>
    <w:p w:rsidR="00BA6FFB" w:rsidRDefault="002A29C8">
      <w:pPr>
        <w:pStyle w:val="NoSpacing"/>
      </w:pPr>
      <w:r>
        <w:t>Cassandra Birchbauer, Chairperson</w:t>
      </w:r>
    </w:p>
    <w:p w:rsidR="00BA6FFB" w:rsidRDefault="00BA6FFB">
      <w:pPr>
        <w:pStyle w:val="NoSpacing"/>
      </w:pPr>
    </w:p>
    <w:p w:rsidR="00BA6FFB" w:rsidRDefault="00BA6FFB">
      <w:pPr>
        <w:pStyle w:val="NoSpacing"/>
      </w:pPr>
    </w:p>
    <w:p w:rsidR="00BA6FFB" w:rsidRDefault="00BA6FFB">
      <w:pPr>
        <w:pStyle w:val="NoSpacing"/>
      </w:pPr>
    </w:p>
    <w:p w:rsidR="00BA6FFB" w:rsidRDefault="002A29C8">
      <w:pPr>
        <w:pStyle w:val="NoSpacing"/>
      </w:pPr>
      <w:r>
        <w:t>________________________________                          ___________</w:t>
      </w:r>
    </w:p>
    <w:p w:rsidR="00BA6FFB" w:rsidRDefault="002A29C8">
      <w:pPr>
        <w:pStyle w:val="NoSpacing"/>
      </w:pPr>
      <w:r>
        <w:t>Stacey Hartman, Vice Chairperson</w:t>
      </w:r>
    </w:p>
    <w:p w:rsidR="00BA6FFB" w:rsidRDefault="00BA6FFB">
      <w:pPr>
        <w:pStyle w:val="NoSpacing"/>
      </w:pPr>
    </w:p>
    <w:p w:rsidR="00BA6FFB" w:rsidRDefault="00BA6FFB">
      <w:pPr>
        <w:pStyle w:val="NoSpacing"/>
      </w:pPr>
    </w:p>
    <w:p w:rsidR="00BA6FFB" w:rsidRDefault="00BA6FFB">
      <w:pPr>
        <w:pStyle w:val="NoSpacing"/>
      </w:pPr>
    </w:p>
    <w:p w:rsidR="00BA6FFB" w:rsidRDefault="002A29C8">
      <w:pPr>
        <w:pStyle w:val="NoSpacing"/>
      </w:pPr>
      <w:r>
        <w:t>________________________________                          ___________</w:t>
      </w:r>
    </w:p>
    <w:p w:rsidR="00BA6FFB" w:rsidRDefault="002A29C8">
      <w:pPr>
        <w:pStyle w:val="NoSpacing"/>
      </w:pPr>
      <w:r>
        <w:t>Becca Maurer, Secretary</w:t>
      </w:r>
    </w:p>
    <w:p w:rsidR="00BA6FFB" w:rsidRDefault="00BA6FFB">
      <w:pPr>
        <w:pStyle w:val="NoSpacing"/>
      </w:pPr>
    </w:p>
    <w:p w:rsidR="00BA6FFB" w:rsidRDefault="00BA6FFB">
      <w:pPr>
        <w:pStyle w:val="NoSpacing"/>
      </w:pPr>
    </w:p>
    <w:p w:rsidR="00BA6FFB" w:rsidRDefault="00BA6FFB">
      <w:pPr>
        <w:pStyle w:val="NoSpacing"/>
      </w:pPr>
    </w:p>
    <w:p w:rsidR="00BA6FFB" w:rsidRDefault="002A29C8">
      <w:pPr>
        <w:pStyle w:val="NoSpacing"/>
      </w:pPr>
      <w:r>
        <w:t>________________________________                          ___________</w:t>
      </w:r>
    </w:p>
    <w:p w:rsidR="00BA6FFB" w:rsidRDefault="002A29C8">
      <w:pPr>
        <w:pStyle w:val="NoSpacing"/>
      </w:pPr>
      <w:r>
        <w:t>Rick Shumaker, Zoning Commission</w:t>
      </w:r>
    </w:p>
    <w:p w:rsidR="00BA6FFB" w:rsidRDefault="00BA6FFB">
      <w:pPr>
        <w:pStyle w:val="NoSpacing"/>
      </w:pPr>
    </w:p>
    <w:p w:rsidR="00BA6FFB" w:rsidRDefault="00BA6FFB">
      <w:pPr>
        <w:pStyle w:val="NoSpacing"/>
      </w:pPr>
    </w:p>
    <w:p w:rsidR="00BA6FFB" w:rsidRDefault="002A29C8">
      <w:pPr>
        <w:pStyle w:val="NoSpacing"/>
      </w:pPr>
      <w:r>
        <w:rPr>
          <w:u w:val="single"/>
        </w:rPr>
        <w:t>_______________________________</w:t>
      </w:r>
      <w:r>
        <w:t xml:space="preserve">                          ___________</w:t>
      </w:r>
    </w:p>
    <w:p w:rsidR="00BA6FFB" w:rsidRDefault="002A29C8" w:rsidP="00880175">
      <w:pPr>
        <w:pStyle w:val="NoSpacing"/>
      </w:pPr>
      <w:r>
        <w:t>Jerry Hodges, Zoning Commission</w:t>
      </w:r>
    </w:p>
    <w:sectPr w:rsidR="00BA6FFB">
      <w:headerReference w:type="default" r:id="rId9"/>
      <w:footerReference w:type="default" r:id="rId10"/>
      <w:pgSz w:w="12240" w:h="15840"/>
      <w:pgMar w:top="1008" w:right="1008" w:bottom="864" w:left="1008"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9C8" w:rsidRDefault="002A29C8">
      <w:r>
        <w:separator/>
      </w:r>
    </w:p>
  </w:endnote>
  <w:endnote w:type="continuationSeparator" w:id="0">
    <w:p w:rsidR="002A29C8" w:rsidRDefault="002A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FFB" w:rsidRDefault="002A29C8">
    <w:pPr>
      <w:pStyle w:val="Footer"/>
    </w:pPr>
    <w:r>
      <w:rPr>
        <w:sz w:val="16"/>
        <w:szCs w:val="16"/>
      </w:rPr>
      <w:t>Zoning Commission Meeting Minutes July 5, 2018 (4 pages</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9C8" w:rsidRDefault="002A29C8">
      <w:r>
        <w:separator/>
      </w:r>
    </w:p>
  </w:footnote>
  <w:footnote w:type="continuationSeparator" w:id="0">
    <w:p w:rsidR="002A29C8" w:rsidRDefault="002A2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FFB" w:rsidRDefault="00D0046E">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046E" w:rsidRDefault="00D0046E">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D0046E" w:rsidRDefault="00D0046E">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13423"/>
    <w:multiLevelType w:val="multilevel"/>
    <w:tmpl w:val="DE0C31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D346424"/>
    <w:multiLevelType w:val="multilevel"/>
    <w:tmpl w:val="F74E2C0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108341E"/>
    <w:multiLevelType w:val="multilevel"/>
    <w:tmpl w:val="4FF263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BBF13F7"/>
    <w:multiLevelType w:val="multilevel"/>
    <w:tmpl w:val="32A6704E"/>
    <w:lvl w:ilvl="0">
      <w:start w:val="1"/>
      <w:numFmt w:val="lowerRoman"/>
      <w:lvlText w:val="%1."/>
      <w:lvlJc w:val="righ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 w15:restartNumberingAfterBreak="0">
    <w:nsid w:val="4DEA43A7"/>
    <w:multiLevelType w:val="multilevel"/>
    <w:tmpl w:val="273C87BC"/>
    <w:lvl w:ilvl="0">
      <w:start w:val="1"/>
      <w:numFmt w:val="lowerRoman"/>
      <w:lvlText w:val="%1."/>
      <w:lvlJc w:val="righ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 w15:restartNumberingAfterBreak="0">
    <w:nsid w:val="53193815"/>
    <w:multiLevelType w:val="multilevel"/>
    <w:tmpl w:val="89F0259E"/>
    <w:lvl w:ilvl="0">
      <w:start w:val="1"/>
      <w:numFmt w:val="lowerRoman"/>
      <w:lvlText w:val="%1."/>
      <w:lvlJc w:val="righ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 w15:restartNumberingAfterBreak="0">
    <w:nsid w:val="62471C51"/>
    <w:multiLevelType w:val="multilevel"/>
    <w:tmpl w:val="ECECC928"/>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636900E9"/>
    <w:multiLevelType w:val="multilevel"/>
    <w:tmpl w:val="1DF8FA4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6FB6658D"/>
    <w:multiLevelType w:val="multilevel"/>
    <w:tmpl w:val="3522D5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EAB337E"/>
    <w:multiLevelType w:val="multilevel"/>
    <w:tmpl w:val="562C5E8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6"/>
  </w:num>
  <w:num w:numId="4">
    <w:abstractNumId w:val="4"/>
  </w:num>
  <w:num w:numId="5">
    <w:abstractNumId w:val="5"/>
  </w:num>
  <w:num w:numId="6">
    <w:abstractNumId w:val="3"/>
  </w:num>
  <w:num w:numId="7">
    <w:abstractNumId w:val="7"/>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FFB"/>
    <w:rsid w:val="00184D5D"/>
    <w:rsid w:val="002A29C8"/>
    <w:rsid w:val="002A621C"/>
    <w:rsid w:val="003303E3"/>
    <w:rsid w:val="003C2C8D"/>
    <w:rsid w:val="00480C47"/>
    <w:rsid w:val="005E0500"/>
    <w:rsid w:val="00880175"/>
    <w:rsid w:val="00B03371"/>
    <w:rsid w:val="00B8233C"/>
    <w:rsid w:val="00BA6FFB"/>
    <w:rsid w:val="00C72042"/>
    <w:rsid w:val="00D0046E"/>
    <w:rsid w:val="00D429E4"/>
    <w:rsid w:val="00D5327B"/>
    <w:rsid w:val="00EF167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05CA5"/>
  <w15:docId w15:val="{6D054C8A-30EB-4E66-A92C-9A16A423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48A1"/>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11130"/>
    <w:rPr>
      <w:rFonts w:ascii="Calibri" w:hAnsi="Calibri" w:cs="Calibri"/>
    </w:rPr>
  </w:style>
  <w:style w:type="character" w:customStyle="1" w:styleId="FooterChar">
    <w:name w:val="Footer Char"/>
    <w:basedOn w:val="DefaultParagraphFont"/>
    <w:link w:val="Footer"/>
    <w:uiPriority w:val="99"/>
    <w:qFormat/>
    <w:rsid w:val="00D11130"/>
    <w:rPr>
      <w:rFonts w:ascii="Calibri" w:hAnsi="Calibri" w:cs="Calibri"/>
    </w:rPr>
  </w:style>
  <w:style w:type="character" w:customStyle="1" w:styleId="BalloonTextChar">
    <w:name w:val="Balloon Text Char"/>
    <w:basedOn w:val="DefaultParagraphFont"/>
    <w:link w:val="BalloonText"/>
    <w:uiPriority w:val="99"/>
    <w:semiHidden/>
    <w:qFormat/>
    <w:rsid w:val="0096211B"/>
    <w:rPr>
      <w:rFonts w:ascii="Segoe UI" w:hAnsi="Segoe UI" w:cs="Segoe UI"/>
      <w:sz w:val="18"/>
      <w:szCs w:val="18"/>
    </w:rPr>
  </w:style>
  <w:style w:type="character" w:customStyle="1" w:styleId="InternetLink">
    <w:name w:val="Internet Link"/>
    <w:basedOn w:val="DefaultParagraphFont"/>
    <w:uiPriority w:val="99"/>
    <w:unhideWhenUsed/>
    <w:rsid w:val="001D0A57"/>
    <w:rPr>
      <w:color w:val="0563C1" w:themeColor="hyperlink"/>
      <w:u w:val="single"/>
    </w:rPr>
  </w:style>
  <w:style w:type="character" w:styleId="UnresolvedMention">
    <w:name w:val="Unresolved Mention"/>
    <w:basedOn w:val="DefaultParagraphFont"/>
    <w:uiPriority w:val="99"/>
    <w:semiHidden/>
    <w:unhideWhenUsed/>
    <w:qFormat/>
    <w:rsid w:val="001D0A57"/>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Spacing">
    <w:name w:val="No Spacing"/>
    <w:uiPriority w:val="1"/>
    <w:qFormat/>
    <w:rsid w:val="004948A1"/>
  </w:style>
  <w:style w:type="paragraph" w:styleId="ListParagraph">
    <w:name w:val="List Paragraph"/>
    <w:basedOn w:val="Normal"/>
    <w:uiPriority w:val="34"/>
    <w:qFormat/>
    <w:rsid w:val="00FC756B"/>
    <w:pPr>
      <w:ind w:left="720"/>
      <w:contextualSpacing/>
    </w:pPr>
  </w:style>
  <w:style w:type="paragraph" w:customStyle="1" w:styleId="Default">
    <w:name w:val="Default"/>
    <w:qFormat/>
    <w:rsid w:val="00BE4F0F"/>
    <w:rPr>
      <w:rFonts w:ascii="Arial" w:eastAsia="Calibri" w:hAnsi="Arial" w:cs="Arial"/>
      <w:color w:val="000000"/>
      <w:sz w:val="24"/>
      <w:szCs w:val="24"/>
    </w:rPr>
  </w:style>
  <w:style w:type="paragraph" w:styleId="Header">
    <w:name w:val="header"/>
    <w:basedOn w:val="Normal"/>
    <w:link w:val="HeaderChar"/>
    <w:uiPriority w:val="99"/>
    <w:unhideWhenUsed/>
    <w:rsid w:val="00D11130"/>
    <w:pPr>
      <w:tabs>
        <w:tab w:val="center" w:pos="4680"/>
        <w:tab w:val="right" w:pos="9360"/>
      </w:tabs>
    </w:pPr>
  </w:style>
  <w:style w:type="paragraph" w:styleId="Footer">
    <w:name w:val="footer"/>
    <w:basedOn w:val="Normal"/>
    <w:link w:val="FooterChar"/>
    <w:uiPriority w:val="99"/>
    <w:unhideWhenUsed/>
    <w:rsid w:val="00D11130"/>
    <w:pPr>
      <w:tabs>
        <w:tab w:val="center" w:pos="4680"/>
        <w:tab w:val="right" w:pos="9360"/>
      </w:tabs>
    </w:pPr>
  </w:style>
  <w:style w:type="paragraph" w:styleId="BalloonText">
    <w:name w:val="Balloon Text"/>
    <w:basedOn w:val="Normal"/>
    <w:link w:val="BalloonTextChar"/>
    <w:uiPriority w:val="99"/>
    <w:semiHidden/>
    <w:unhideWhenUsed/>
    <w:qFormat/>
    <w:rsid w:val="009621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ullivantwp@zooninteret.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D3B95-4068-448F-90DD-202F75592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1805</Words>
  <Characters>10291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Birchbauer, Cassandra</dc:creator>
  <dc:description/>
  <cp:lastModifiedBy>Birchbauer, Cassandra</cp:lastModifiedBy>
  <cp:revision>4</cp:revision>
  <cp:lastPrinted>2018-06-21T16:09:00Z</cp:lastPrinted>
  <dcterms:created xsi:type="dcterms:W3CDTF">2018-07-17T19:45:00Z</dcterms:created>
  <dcterms:modified xsi:type="dcterms:W3CDTF">2018-07-17T19:46:00Z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